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CD2" w:rsidRDefault="00E37CD2" w:rsidP="0036113B">
      <w:pPr>
        <w:jc w:val="center"/>
        <w:rPr>
          <w:rFonts w:ascii="Times New Roman" w:hAnsi="Times New Roman" w:cs="Times New Roman"/>
        </w:rPr>
      </w:pPr>
    </w:p>
    <w:p w:rsidR="00E37CD2" w:rsidRDefault="00E37CD2" w:rsidP="0036113B">
      <w:pPr>
        <w:jc w:val="center"/>
        <w:rPr>
          <w:rFonts w:ascii="Times New Roman" w:hAnsi="Times New Roman" w:cs="Times New Roman"/>
        </w:rPr>
      </w:pPr>
    </w:p>
    <w:p w:rsidR="00E37CD2" w:rsidRDefault="00E37CD2" w:rsidP="0036113B">
      <w:pPr>
        <w:jc w:val="center"/>
        <w:rPr>
          <w:rFonts w:ascii="Times New Roman" w:hAnsi="Times New Roman" w:cs="Times New Roman"/>
        </w:rPr>
      </w:pPr>
    </w:p>
    <w:p w:rsidR="00E37CD2" w:rsidRDefault="00E37CD2" w:rsidP="0036113B">
      <w:pPr>
        <w:jc w:val="center"/>
        <w:rPr>
          <w:rFonts w:ascii="Times New Roman" w:hAnsi="Times New Roman" w:cs="Times New Roman"/>
        </w:rPr>
      </w:pPr>
    </w:p>
    <w:p w:rsidR="00E37CD2" w:rsidRDefault="00E37CD2" w:rsidP="0036113B">
      <w:pPr>
        <w:jc w:val="center"/>
        <w:rPr>
          <w:rFonts w:ascii="Times New Roman" w:hAnsi="Times New Roman" w:cs="Times New Roman"/>
        </w:rPr>
      </w:pPr>
    </w:p>
    <w:p w:rsidR="00B42764" w:rsidRDefault="00E12693" w:rsidP="0036113B">
      <w:pPr>
        <w:jc w:val="center"/>
        <w:rPr>
          <w:rFonts w:ascii="Times New Roman" w:hAnsi="Times New Roman" w:cs="Times New Roman"/>
        </w:rPr>
      </w:pPr>
      <w:r w:rsidRPr="00E37CD2">
        <w:rPr>
          <w:rFonts w:ascii="Times New Roman" w:hAnsi="Times New Roman" w:cs="Times New Roman"/>
        </w:rPr>
        <w:t>International Business Negotiation Strategies</w:t>
      </w:r>
    </w:p>
    <w:p w:rsidR="00E37CD2" w:rsidRDefault="00E37CD2" w:rsidP="0036113B">
      <w:pPr>
        <w:jc w:val="center"/>
        <w:rPr>
          <w:rFonts w:ascii="Times New Roman" w:hAnsi="Times New Roman" w:cs="Times New Roman"/>
        </w:rPr>
      </w:pPr>
      <w:r>
        <w:rPr>
          <w:rFonts w:ascii="Times New Roman" w:hAnsi="Times New Roman" w:cs="Times New Roman"/>
        </w:rPr>
        <w:t>Student’s Name</w:t>
      </w:r>
    </w:p>
    <w:p w:rsidR="00E37CD2" w:rsidRPr="00E37CD2" w:rsidRDefault="00E37CD2" w:rsidP="0036113B">
      <w:pPr>
        <w:jc w:val="center"/>
        <w:rPr>
          <w:rFonts w:ascii="Times New Roman" w:hAnsi="Times New Roman" w:cs="Times New Roman"/>
        </w:rPr>
      </w:pPr>
      <w:r>
        <w:rPr>
          <w:rFonts w:ascii="Times New Roman" w:hAnsi="Times New Roman" w:cs="Times New Roman"/>
        </w:rPr>
        <w:t xml:space="preserve">Institution </w:t>
      </w:r>
    </w:p>
    <w:p w:rsidR="00E37CD2" w:rsidRDefault="00E37CD2">
      <w:pPr>
        <w:rPr>
          <w:rFonts w:ascii="Times New Roman" w:hAnsi="Times New Roman" w:cs="Times New Roman"/>
          <w:b/>
        </w:rPr>
      </w:pPr>
      <w:r>
        <w:rPr>
          <w:rFonts w:ascii="Times New Roman" w:hAnsi="Times New Roman" w:cs="Times New Roman"/>
          <w:b/>
        </w:rPr>
        <w:br w:type="page"/>
      </w:r>
    </w:p>
    <w:p w:rsidR="00F478BE" w:rsidRDefault="00F478BE" w:rsidP="0036113B">
      <w:pPr>
        <w:jc w:val="center"/>
        <w:rPr>
          <w:rFonts w:ascii="Times New Roman" w:hAnsi="Times New Roman" w:cs="Times New Roman"/>
          <w:b/>
        </w:rPr>
      </w:pPr>
      <w:r>
        <w:rPr>
          <w:rFonts w:ascii="Times New Roman" w:hAnsi="Times New Roman" w:cs="Times New Roman"/>
          <w:b/>
        </w:rPr>
        <w:lastRenderedPageBreak/>
        <w:t>Introduction</w:t>
      </w:r>
    </w:p>
    <w:p w:rsidR="00526BD7" w:rsidRDefault="00E07E2A" w:rsidP="001E297E">
      <w:pPr>
        <w:spacing w:line="480" w:lineRule="auto"/>
        <w:ind w:firstLine="720"/>
        <w:rPr>
          <w:rFonts w:ascii="Times New Roman" w:hAnsi="Times New Roman" w:cs="Times New Roman"/>
        </w:rPr>
      </w:pPr>
      <w:r>
        <w:rPr>
          <w:rFonts w:ascii="Times New Roman" w:hAnsi="Times New Roman" w:cs="Times New Roman"/>
        </w:rPr>
        <w:t xml:space="preserve">First and foremost, it is important note here that international business negotiation is a complex art that requires long-term strategic planning, commercial creativity, and high levels of interactive skills. </w:t>
      </w:r>
      <w:r w:rsidR="00FA10AE">
        <w:rPr>
          <w:rFonts w:ascii="Times New Roman" w:hAnsi="Times New Roman" w:cs="Times New Roman"/>
        </w:rPr>
        <w:t>By definition, negotiation is a process by which two parties that want to make a deal are able to reach at an agreement on the precise terms and conditions of the deal</w:t>
      </w:r>
      <w:r w:rsidR="003E69D2">
        <w:rPr>
          <w:rFonts w:ascii="Times New Roman" w:hAnsi="Times New Roman" w:cs="Times New Roman"/>
        </w:rPr>
        <w:t xml:space="preserve"> at hand</w:t>
      </w:r>
      <w:r w:rsidR="00D839E2">
        <w:rPr>
          <w:rFonts w:ascii="Times New Roman" w:hAnsi="Times New Roman" w:cs="Times New Roman"/>
        </w:rPr>
        <w:t xml:space="preserve"> (</w:t>
      </w:r>
      <w:r w:rsidR="00D839E2">
        <w:rPr>
          <w:rFonts w:ascii="Times New Roman" w:hAnsi="Times New Roman" w:cs="Times New Roman"/>
          <w:color w:val="222222"/>
          <w:sz w:val="24"/>
          <w:szCs w:val="24"/>
          <w:shd w:val="clear" w:color="auto" w:fill="FFFFFF"/>
        </w:rPr>
        <w:t xml:space="preserve">Fisher et al., </w:t>
      </w:r>
      <w:r w:rsidR="00D839E2" w:rsidRPr="00FE022F">
        <w:rPr>
          <w:rFonts w:ascii="Times New Roman" w:hAnsi="Times New Roman" w:cs="Times New Roman"/>
          <w:color w:val="222222"/>
          <w:sz w:val="24"/>
          <w:szCs w:val="24"/>
          <w:shd w:val="clear" w:color="auto" w:fill="FFFFFF"/>
        </w:rPr>
        <w:t>2011). </w:t>
      </w:r>
      <w:r w:rsidR="008976BB">
        <w:rPr>
          <w:rFonts w:ascii="Times New Roman" w:hAnsi="Times New Roman" w:cs="Times New Roman"/>
        </w:rPr>
        <w:t xml:space="preserve">In an international business environment, negotiators have to deal with </w:t>
      </w:r>
      <w:r w:rsidR="002548DE">
        <w:rPr>
          <w:rFonts w:ascii="Times New Roman" w:hAnsi="Times New Roman" w:cs="Times New Roman"/>
        </w:rPr>
        <w:t>a number of issues that arise during global business negotiations.</w:t>
      </w:r>
      <w:r w:rsidR="00D4636B">
        <w:rPr>
          <w:rFonts w:ascii="Times New Roman" w:hAnsi="Times New Roman" w:cs="Times New Roman"/>
        </w:rPr>
        <w:t xml:space="preserve"> For example, </w:t>
      </w:r>
      <w:r w:rsidR="001C1D66">
        <w:rPr>
          <w:rFonts w:ascii="Times New Roman" w:hAnsi="Times New Roman" w:cs="Times New Roman"/>
        </w:rPr>
        <w:t xml:space="preserve">one party could </w:t>
      </w:r>
      <w:r w:rsidR="00F65898">
        <w:rPr>
          <w:rFonts w:ascii="Times New Roman" w:hAnsi="Times New Roman" w:cs="Times New Roman"/>
        </w:rPr>
        <w:t xml:space="preserve">prefer a more specific </w:t>
      </w:r>
      <w:r w:rsidR="00D428E8">
        <w:rPr>
          <w:rFonts w:ascii="Times New Roman" w:hAnsi="Times New Roman" w:cs="Times New Roman"/>
        </w:rPr>
        <w:t xml:space="preserve">agreement while the other party </w:t>
      </w:r>
      <w:r w:rsidR="00A93298">
        <w:rPr>
          <w:rFonts w:ascii="Times New Roman" w:hAnsi="Times New Roman" w:cs="Times New Roman"/>
        </w:rPr>
        <w:t>would require</w:t>
      </w:r>
      <w:r w:rsidR="00AE3DE4">
        <w:rPr>
          <w:rFonts w:ascii="Times New Roman" w:hAnsi="Times New Roman" w:cs="Times New Roman"/>
        </w:rPr>
        <w:t xml:space="preserve"> a very broad type of agreement.</w:t>
      </w:r>
      <w:r w:rsidR="00B13B16">
        <w:rPr>
          <w:rFonts w:ascii="Times New Roman" w:hAnsi="Times New Roman" w:cs="Times New Roman"/>
        </w:rPr>
        <w:t xml:space="preserve"> Also, in some cultures parties would be required to discuss about the overall business deals before going into the specifics while one party would like to talk about the specific first and then discuss the overall deal later. </w:t>
      </w:r>
      <w:r w:rsidR="0022546E">
        <w:rPr>
          <w:rFonts w:ascii="Times New Roman" w:hAnsi="Times New Roman" w:cs="Times New Roman"/>
        </w:rPr>
        <w:t xml:space="preserve">There could also be difficulties in communication where one party would rather communicate directly while the other one prefers communicating indirectly. </w:t>
      </w:r>
      <w:r w:rsidR="009C3FBA">
        <w:rPr>
          <w:rFonts w:ascii="Times New Roman" w:hAnsi="Times New Roman" w:cs="Times New Roman"/>
        </w:rPr>
        <w:t>Some cultures are risk-taking while others would rather avoid risk. Because of all these probl</w:t>
      </w:r>
      <w:r w:rsidR="009761BD">
        <w:rPr>
          <w:rFonts w:ascii="Times New Roman" w:hAnsi="Times New Roman" w:cs="Times New Roman"/>
        </w:rPr>
        <w:t xml:space="preserve">ems, negotiators should be able to apply various negotiation strategies that would guarantee a win-win agreement on the deal at hand. </w:t>
      </w:r>
    </w:p>
    <w:p w:rsidR="002131DB" w:rsidRDefault="002131DB" w:rsidP="0024655D">
      <w:pPr>
        <w:jc w:val="center"/>
        <w:rPr>
          <w:rFonts w:ascii="Times New Roman" w:hAnsi="Times New Roman" w:cs="Times New Roman"/>
          <w:b/>
        </w:rPr>
      </w:pPr>
      <w:r w:rsidRPr="005F19E5">
        <w:rPr>
          <w:rFonts w:ascii="Times New Roman" w:hAnsi="Times New Roman" w:cs="Times New Roman"/>
          <w:b/>
        </w:rPr>
        <w:t>Negotiation Strategies</w:t>
      </w:r>
    </w:p>
    <w:p w:rsidR="006D0CA3" w:rsidRDefault="006D0CA3" w:rsidP="001E297E">
      <w:pPr>
        <w:spacing w:line="480" w:lineRule="auto"/>
        <w:ind w:firstLine="720"/>
        <w:rPr>
          <w:rFonts w:ascii="Times New Roman" w:hAnsi="Times New Roman" w:cs="Times New Roman"/>
        </w:rPr>
      </w:pPr>
      <w:r>
        <w:rPr>
          <w:rFonts w:ascii="Times New Roman" w:hAnsi="Times New Roman" w:cs="Times New Roman"/>
        </w:rPr>
        <w:t xml:space="preserve">A successful business negotiation is one that allows both parties to achieve their </w:t>
      </w:r>
      <w:r w:rsidR="00CA2F3D">
        <w:rPr>
          <w:rFonts w:ascii="Times New Roman" w:hAnsi="Times New Roman" w:cs="Times New Roman"/>
        </w:rPr>
        <w:t xml:space="preserve">objectives. </w:t>
      </w:r>
      <w:r w:rsidR="00EF253E">
        <w:rPr>
          <w:rFonts w:ascii="Times New Roman" w:hAnsi="Times New Roman" w:cs="Times New Roman"/>
        </w:rPr>
        <w:t>Therefore, f</w:t>
      </w:r>
      <w:r w:rsidR="00793544">
        <w:rPr>
          <w:rFonts w:ascii="Times New Roman" w:hAnsi="Times New Roman" w:cs="Times New Roman"/>
        </w:rPr>
        <w:t>or the negotiators to have a win-win agreement, they need to</w:t>
      </w:r>
      <w:r w:rsidR="0057096E">
        <w:rPr>
          <w:rFonts w:ascii="Times New Roman" w:hAnsi="Times New Roman" w:cs="Times New Roman"/>
        </w:rPr>
        <w:t xml:space="preserve"> apply the following negotiation strategies</w:t>
      </w:r>
      <w:r w:rsidR="00793544">
        <w:rPr>
          <w:rFonts w:ascii="Times New Roman" w:hAnsi="Times New Roman" w:cs="Times New Roman"/>
        </w:rPr>
        <w:t>:</w:t>
      </w:r>
    </w:p>
    <w:p w:rsidR="00B80D26" w:rsidRPr="00C20B06" w:rsidRDefault="00B80D26" w:rsidP="00C20B06">
      <w:pPr>
        <w:pStyle w:val="ListParagraph"/>
        <w:numPr>
          <w:ilvl w:val="0"/>
          <w:numId w:val="2"/>
        </w:numPr>
        <w:rPr>
          <w:rFonts w:ascii="Times New Roman" w:hAnsi="Times New Roman" w:cs="Times New Roman"/>
        </w:rPr>
      </w:pPr>
      <w:r w:rsidRPr="00C20B06">
        <w:rPr>
          <w:rFonts w:ascii="Times New Roman" w:hAnsi="Times New Roman" w:cs="Times New Roman"/>
        </w:rPr>
        <w:t>Focus</w:t>
      </w:r>
      <w:r w:rsidR="0082726D">
        <w:rPr>
          <w:rFonts w:ascii="Times New Roman" w:hAnsi="Times New Roman" w:cs="Times New Roman"/>
        </w:rPr>
        <w:t>ing</w:t>
      </w:r>
      <w:r w:rsidRPr="00C20B06">
        <w:rPr>
          <w:rFonts w:ascii="Times New Roman" w:hAnsi="Times New Roman" w:cs="Times New Roman"/>
        </w:rPr>
        <w:t xml:space="preserve"> on commonalities rather than differences</w:t>
      </w:r>
    </w:p>
    <w:p w:rsidR="004E262A" w:rsidRDefault="00C70B60" w:rsidP="001E297E">
      <w:pPr>
        <w:spacing w:line="480" w:lineRule="auto"/>
        <w:ind w:firstLine="720"/>
        <w:rPr>
          <w:rFonts w:ascii="Times New Roman" w:hAnsi="Times New Roman" w:cs="Times New Roman"/>
        </w:rPr>
      </w:pPr>
      <w:r>
        <w:rPr>
          <w:rFonts w:ascii="Times New Roman" w:hAnsi="Times New Roman" w:cs="Times New Roman"/>
        </w:rPr>
        <w:t>Cultural values have a role to play in international business negotiations</w:t>
      </w:r>
      <w:r w:rsidR="00C733D4">
        <w:rPr>
          <w:rFonts w:ascii="Times New Roman" w:hAnsi="Times New Roman" w:cs="Times New Roman"/>
        </w:rPr>
        <w:t xml:space="preserve"> (</w:t>
      </w:r>
      <w:r w:rsidR="00C733D4" w:rsidRPr="00483436">
        <w:rPr>
          <w:rFonts w:ascii="Times New Roman" w:hAnsi="Times New Roman" w:cs="Times New Roman"/>
        </w:rPr>
        <w:t>George et al.</w:t>
      </w:r>
      <w:r w:rsidR="00274FBB" w:rsidRPr="00483436">
        <w:rPr>
          <w:rFonts w:ascii="Times New Roman" w:hAnsi="Times New Roman" w:cs="Times New Roman"/>
        </w:rPr>
        <w:t>, 1998</w:t>
      </w:r>
      <w:r w:rsidR="00C733D4" w:rsidRPr="00483436">
        <w:rPr>
          <w:rFonts w:ascii="Times New Roman" w:hAnsi="Times New Roman" w:cs="Times New Roman"/>
        </w:rPr>
        <w:t>).</w:t>
      </w:r>
      <w:r>
        <w:rPr>
          <w:rFonts w:ascii="Times New Roman" w:hAnsi="Times New Roman" w:cs="Times New Roman"/>
        </w:rPr>
        <w:t xml:space="preserve"> </w:t>
      </w:r>
      <w:r w:rsidR="007014D9">
        <w:rPr>
          <w:rFonts w:ascii="Times New Roman" w:hAnsi="Times New Roman" w:cs="Times New Roman"/>
        </w:rPr>
        <w:t>However, o</w:t>
      </w:r>
      <w:r w:rsidR="00C93E2F">
        <w:rPr>
          <w:rFonts w:ascii="Times New Roman" w:hAnsi="Times New Roman" w:cs="Times New Roman"/>
        </w:rPr>
        <w:t xml:space="preserve">ne of the reasons why an intercultural negotiation is difficult to accomplish is because negotiators are more often used to negotiating </w:t>
      </w:r>
      <w:r w:rsidR="008710A5">
        <w:rPr>
          <w:rFonts w:ascii="Times New Roman" w:hAnsi="Times New Roman" w:cs="Times New Roman"/>
        </w:rPr>
        <w:t xml:space="preserve">within their own culture. </w:t>
      </w:r>
      <w:r w:rsidR="00A46B40" w:rsidRPr="00FE022F">
        <w:rPr>
          <w:rFonts w:ascii="Times New Roman" w:hAnsi="Times New Roman" w:cs="Times New Roman"/>
          <w:color w:val="222222"/>
          <w:sz w:val="24"/>
          <w:szCs w:val="24"/>
          <w:shd w:val="clear" w:color="auto" w:fill="FFFFFF"/>
        </w:rPr>
        <w:t>Fisher</w:t>
      </w:r>
      <w:r w:rsidR="00A46B40">
        <w:rPr>
          <w:rFonts w:ascii="Times New Roman" w:hAnsi="Times New Roman" w:cs="Times New Roman"/>
          <w:color w:val="222222"/>
          <w:sz w:val="24"/>
          <w:szCs w:val="24"/>
          <w:shd w:val="clear" w:color="auto" w:fill="FFFFFF"/>
        </w:rPr>
        <w:t xml:space="preserve"> et al., </w:t>
      </w:r>
      <w:r w:rsidR="008D1880">
        <w:rPr>
          <w:rFonts w:ascii="Times New Roman" w:hAnsi="Times New Roman" w:cs="Times New Roman"/>
          <w:color w:val="222222"/>
          <w:sz w:val="24"/>
          <w:szCs w:val="24"/>
          <w:shd w:val="clear" w:color="auto" w:fill="FFFFFF"/>
        </w:rPr>
        <w:t xml:space="preserve">(2011) explains that </w:t>
      </w:r>
      <w:r w:rsidR="00EC121D">
        <w:rPr>
          <w:rFonts w:ascii="Times New Roman" w:hAnsi="Times New Roman" w:cs="Times New Roman"/>
          <w:color w:val="222222"/>
          <w:sz w:val="24"/>
          <w:szCs w:val="24"/>
          <w:shd w:val="clear" w:color="auto" w:fill="FFFFFF"/>
        </w:rPr>
        <w:t>more often</w:t>
      </w:r>
      <w:r w:rsidR="008710A5">
        <w:rPr>
          <w:rFonts w:ascii="Times New Roman" w:hAnsi="Times New Roman" w:cs="Times New Roman"/>
        </w:rPr>
        <w:t xml:space="preserve"> </w:t>
      </w:r>
      <w:r w:rsidR="008710A5" w:rsidRPr="00F71CAD">
        <w:rPr>
          <w:rFonts w:ascii="Times New Roman" w:hAnsi="Times New Roman" w:cs="Times New Roman"/>
        </w:rPr>
        <w:t xml:space="preserve">negotiators assume </w:t>
      </w:r>
      <w:r w:rsidR="00427812" w:rsidRPr="00F71CAD">
        <w:rPr>
          <w:rFonts w:ascii="Times New Roman" w:hAnsi="Times New Roman" w:cs="Times New Roman"/>
        </w:rPr>
        <w:t>that the rules they use to understand how they ought to negotiate and how they ought to achieve their goals are the same when they go into new contexts.</w:t>
      </w:r>
      <w:r w:rsidR="00427812">
        <w:rPr>
          <w:rFonts w:ascii="Times New Roman" w:hAnsi="Times New Roman" w:cs="Times New Roman"/>
        </w:rPr>
        <w:t xml:space="preserve"> </w:t>
      </w:r>
      <w:r w:rsidR="0036142B">
        <w:rPr>
          <w:rFonts w:ascii="Times New Roman" w:hAnsi="Times New Roman" w:cs="Times New Roman"/>
        </w:rPr>
        <w:t xml:space="preserve">When </w:t>
      </w:r>
      <w:r w:rsidR="006E533A">
        <w:rPr>
          <w:rFonts w:ascii="Times New Roman" w:hAnsi="Times New Roman" w:cs="Times New Roman"/>
        </w:rPr>
        <w:t>individual</w:t>
      </w:r>
      <w:r w:rsidR="0013633C">
        <w:rPr>
          <w:rFonts w:ascii="Times New Roman" w:hAnsi="Times New Roman" w:cs="Times New Roman"/>
        </w:rPr>
        <w:t>s</w:t>
      </w:r>
      <w:r w:rsidR="006E533A">
        <w:rPr>
          <w:rFonts w:ascii="Times New Roman" w:hAnsi="Times New Roman" w:cs="Times New Roman"/>
        </w:rPr>
        <w:t xml:space="preserve"> </w:t>
      </w:r>
      <w:r w:rsidR="0013633C">
        <w:rPr>
          <w:rFonts w:ascii="Times New Roman" w:hAnsi="Times New Roman" w:cs="Times New Roman"/>
        </w:rPr>
        <w:t xml:space="preserve">are </w:t>
      </w:r>
      <w:r w:rsidR="0036142B">
        <w:rPr>
          <w:rFonts w:ascii="Times New Roman" w:hAnsi="Times New Roman" w:cs="Times New Roman"/>
        </w:rPr>
        <w:t>negotiat</w:t>
      </w:r>
      <w:r w:rsidR="006E533A">
        <w:rPr>
          <w:rFonts w:ascii="Times New Roman" w:hAnsi="Times New Roman" w:cs="Times New Roman"/>
        </w:rPr>
        <w:t>ing</w:t>
      </w:r>
      <w:r w:rsidR="0036142B">
        <w:rPr>
          <w:rFonts w:ascii="Times New Roman" w:hAnsi="Times New Roman" w:cs="Times New Roman"/>
        </w:rPr>
        <w:t xml:space="preserve"> in own culture </w:t>
      </w:r>
      <w:r w:rsidR="0013633C">
        <w:rPr>
          <w:rFonts w:ascii="Times New Roman" w:hAnsi="Times New Roman" w:cs="Times New Roman"/>
        </w:rPr>
        <w:t>they</w:t>
      </w:r>
      <w:r w:rsidR="00E67C8F">
        <w:rPr>
          <w:rFonts w:ascii="Times New Roman" w:hAnsi="Times New Roman" w:cs="Times New Roman"/>
        </w:rPr>
        <w:t xml:space="preserve"> tend to</w:t>
      </w:r>
      <w:r w:rsidR="00AD0E89">
        <w:rPr>
          <w:rFonts w:ascii="Times New Roman" w:hAnsi="Times New Roman" w:cs="Times New Roman"/>
        </w:rPr>
        <w:t xml:space="preserve"> </w:t>
      </w:r>
      <w:r w:rsidR="0036142B">
        <w:rPr>
          <w:rFonts w:ascii="Times New Roman" w:hAnsi="Times New Roman" w:cs="Times New Roman"/>
        </w:rPr>
        <w:t>know the values o</w:t>
      </w:r>
      <w:r w:rsidR="00A86FD6">
        <w:rPr>
          <w:rFonts w:ascii="Times New Roman" w:hAnsi="Times New Roman" w:cs="Times New Roman"/>
        </w:rPr>
        <w:t xml:space="preserve">f the other </w:t>
      </w:r>
      <w:r w:rsidR="00E67C8F">
        <w:rPr>
          <w:rFonts w:ascii="Times New Roman" w:hAnsi="Times New Roman" w:cs="Times New Roman"/>
        </w:rPr>
        <w:t>negotiators</w:t>
      </w:r>
      <w:r w:rsidR="00A86FD6">
        <w:rPr>
          <w:rFonts w:ascii="Times New Roman" w:hAnsi="Times New Roman" w:cs="Times New Roman"/>
        </w:rPr>
        <w:t xml:space="preserve"> or </w:t>
      </w:r>
      <w:r w:rsidR="009A47C5">
        <w:rPr>
          <w:rFonts w:ascii="Times New Roman" w:hAnsi="Times New Roman" w:cs="Times New Roman"/>
        </w:rPr>
        <w:t>have</w:t>
      </w:r>
      <w:r w:rsidR="00A86FD6">
        <w:rPr>
          <w:rFonts w:ascii="Times New Roman" w:hAnsi="Times New Roman" w:cs="Times New Roman"/>
        </w:rPr>
        <w:t xml:space="preserve"> a better idea of </w:t>
      </w:r>
      <w:r w:rsidR="00A86FD6">
        <w:rPr>
          <w:rFonts w:ascii="Times New Roman" w:hAnsi="Times New Roman" w:cs="Times New Roman"/>
        </w:rPr>
        <w:lastRenderedPageBreak/>
        <w:t>what goals they have about the i</w:t>
      </w:r>
      <w:r w:rsidR="009B07CB">
        <w:rPr>
          <w:rFonts w:ascii="Times New Roman" w:hAnsi="Times New Roman" w:cs="Times New Roman"/>
        </w:rPr>
        <w:t xml:space="preserve">nteraction. Negotiators find it even more difficult when </w:t>
      </w:r>
      <w:r w:rsidR="00015E03">
        <w:rPr>
          <w:rFonts w:ascii="Times New Roman" w:hAnsi="Times New Roman" w:cs="Times New Roman"/>
        </w:rPr>
        <w:t xml:space="preserve">they do not know the values other negotiators from different cultures hold </w:t>
      </w:r>
      <w:r w:rsidR="00E11441">
        <w:rPr>
          <w:rFonts w:ascii="Times New Roman" w:hAnsi="Times New Roman" w:cs="Times New Roman"/>
        </w:rPr>
        <w:t xml:space="preserve">on </w:t>
      </w:r>
      <w:r w:rsidR="00015E03">
        <w:rPr>
          <w:rFonts w:ascii="Times New Roman" w:hAnsi="Times New Roman" w:cs="Times New Roman"/>
        </w:rPr>
        <w:t xml:space="preserve">the deal. </w:t>
      </w:r>
      <w:r w:rsidR="00F86F6B">
        <w:rPr>
          <w:rFonts w:ascii="Times New Roman" w:hAnsi="Times New Roman" w:cs="Times New Roman"/>
        </w:rPr>
        <w:t>Therefore, the focus should be on how to minimize the difference</w:t>
      </w:r>
      <w:r w:rsidR="000D303D">
        <w:rPr>
          <w:rFonts w:ascii="Times New Roman" w:hAnsi="Times New Roman" w:cs="Times New Roman"/>
        </w:rPr>
        <w:t xml:space="preserve">s because failure to do so will not allow </w:t>
      </w:r>
      <w:r w:rsidR="00E17279">
        <w:rPr>
          <w:rFonts w:ascii="Times New Roman" w:hAnsi="Times New Roman" w:cs="Times New Roman"/>
        </w:rPr>
        <w:t xml:space="preserve">the </w:t>
      </w:r>
      <w:r w:rsidR="000D303D">
        <w:rPr>
          <w:rFonts w:ascii="Times New Roman" w:hAnsi="Times New Roman" w:cs="Times New Roman"/>
        </w:rPr>
        <w:t>involved parties to settle on an agreement</w:t>
      </w:r>
      <w:r w:rsidR="002C3329">
        <w:rPr>
          <w:rFonts w:ascii="Times New Roman" w:hAnsi="Times New Roman" w:cs="Times New Roman"/>
        </w:rPr>
        <w:t xml:space="preserve"> (</w:t>
      </w:r>
      <w:r w:rsidR="002C3329" w:rsidRPr="00AE5F4D">
        <w:rPr>
          <w:rFonts w:ascii="Times New Roman" w:hAnsi="Times New Roman" w:cs="Times New Roman"/>
          <w:color w:val="222222"/>
          <w:sz w:val="24"/>
          <w:szCs w:val="24"/>
          <w:shd w:val="clear" w:color="auto" w:fill="FFFFFF"/>
        </w:rPr>
        <w:t>Ferraro</w:t>
      </w:r>
      <w:r w:rsidR="002C3329">
        <w:rPr>
          <w:rFonts w:ascii="Times New Roman" w:hAnsi="Times New Roman" w:cs="Times New Roman"/>
          <w:color w:val="222222"/>
          <w:sz w:val="24"/>
          <w:szCs w:val="24"/>
          <w:shd w:val="clear" w:color="auto" w:fill="FFFFFF"/>
        </w:rPr>
        <w:t xml:space="preserve"> </w:t>
      </w:r>
      <w:r w:rsidR="002C3329" w:rsidRPr="00AE5F4D">
        <w:rPr>
          <w:rFonts w:ascii="Times New Roman" w:hAnsi="Times New Roman" w:cs="Times New Roman"/>
          <w:color w:val="222222"/>
          <w:sz w:val="24"/>
          <w:szCs w:val="24"/>
          <w:shd w:val="clear" w:color="auto" w:fill="FFFFFF"/>
        </w:rPr>
        <w:t>&amp; Briody, 2017). </w:t>
      </w:r>
      <w:r w:rsidR="00087F64">
        <w:rPr>
          <w:rFonts w:ascii="Times New Roman" w:hAnsi="Times New Roman" w:cs="Times New Roman"/>
        </w:rPr>
        <w:t xml:space="preserve"> It is also important to note here that if negotiation experiences between the parties overlap, there could be an effective communication especially when the negotiators recognize that they can both understand the worldview of the other person. </w:t>
      </w:r>
    </w:p>
    <w:p w:rsidR="00A003A1" w:rsidRDefault="00B71332" w:rsidP="00D64CDC">
      <w:pPr>
        <w:pStyle w:val="ListParagraph"/>
        <w:numPr>
          <w:ilvl w:val="0"/>
          <w:numId w:val="2"/>
        </w:numPr>
        <w:rPr>
          <w:rFonts w:ascii="Times New Roman" w:hAnsi="Times New Roman" w:cs="Times New Roman"/>
        </w:rPr>
      </w:pPr>
      <w:r>
        <w:rPr>
          <w:rFonts w:ascii="Times New Roman" w:hAnsi="Times New Roman" w:cs="Times New Roman"/>
        </w:rPr>
        <w:t xml:space="preserve">Negotiators should try to </w:t>
      </w:r>
      <w:r w:rsidR="00CD419B">
        <w:rPr>
          <w:rFonts w:ascii="Times New Roman" w:hAnsi="Times New Roman" w:cs="Times New Roman"/>
        </w:rPr>
        <w:t xml:space="preserve">address needs and interests, not positions </w:t>
      </w:r>
    </w:p>
    <w:p w:rsidR="0004169E" w:rsidRDefault="001E322B" w:rsidP="001E297E">
      <w:pPr>
        <w:spacing w:line="480" w:lineRule="auto"/>
        <w:ind w:firstLine="720"/>
        <w:rPr>
          <w:rFonts w:ascii="Times New Roman" w:hAnsi="Times New Roman" w:cs="Times New Roman"/>
        </w:rPr>
      </w:pPr>
      <w:r>
        <w:rPr>
          <w:rFonts w:ascii="Times New Roman" w:hAnsi="Times New Roman" w:cs="Times New Roman"/>
        </w:rPr>
        <w:t>In negotiations individuals tend to focus more on their positions rather than in the underlying intere</w:t>
      </w:r>
      <w:r w:rsidR="007906EA">
        <w:rPr>
          <w:rFonts w:ascii="Times New Roman" w:hAnsi="Times New Roman" w:cs="Times New Roman"/>
        </w:rPr>
        <w:t xml:space="preserve">sts that drive those positions, for example, </w:t>
      </w:r>
      <w:r w:rsidR="00D71068">
        <w:rPr>
          <w:rFonts w:ascii="Times New Roman" w:hAnsi="Times New Roman" w:cs="Times New Roman"/>
        </w:rPr>
        <w:t xml:space="preserve">the first negotiator </w:t>
      </w:r>
      <w:r w:rsidR="002C261F">
        <w:rPr>
          <w:rFonts w:ascii="Times New Roman" w:hAnsi="Times New Roman" w:cs="Times New Roman"/>
        </w:rPr>
        <w:t xml:space="preserve">in a certain deal </w:t>
      </w:r>
      <w:r w:rsidR="00D71068">
        <w:rPr>
          <w:rFonts w:ascii="Times New Roman" w:hAnsi="Times New Roman" w:cs="Times New Roman"/>
        </w:rPr>
        <w:t>may say</w:t>
      </w:r>
      <w:r w:rsidR="009D5498">
        <w:rPr>
          <w:rFonts w:ascii="Times New Roman" w:hAnsi="Times New Roman" w:cs="Times New Roman"/>
        </w:rPr>
        <w:t xml:space="preserve"> “I</w:t>
      </w:r>
      <w:r w:rsidR="007906EA">
        <w:rPr>
          <w:rFonts w:ascii="Times New Roman" w:hAnsi="Times New Roman" w:cs="Times New Roman"/>
        </w:rPr>
        <w:t xml:space="preserve"> want the majority holding of IBM shares</w:t>
      </w:r>
      <w:r w:rsidR="00B30DBC">
        <w:rPr>
          <w:rFonts w:ascii="Times New Roman" w:hAnsi="Times New Roman" w:cs="Times New Roman"/>
        </w:rPr>
        <w:t xml:space="preserve"> in C</w:t>
      </w:r>
      <w:r w:rsidR="009259BD">
        <w:rPr>
          <w:rFonts w:ascii="Times New Roman" w:hAnsi="Times New Roman" w:cs="Times New Roman"/>
        </w:rPr>
        <w:t>h</w:t>
      </w:r>
      <w:r w:rsidR="00B30DBC">
        <w:rPr>
          <w:rFonts w:ascii="Times New Roman" w:hAnsi="Times New Roman" w:cs="Times New Roman"/>
        </w:rPr>
        <w:t>ina</w:t>
      </w:r>
      <w:r w:rsidR="00824F59">
        <w:rPr>
          <w:rFonts w:ascii="Times New Roman" w:hAnsi="Times New Roman" w:cs="Times New Roman"/>
        </w:rPr>
        <w:t>.</w:t>
      </w:r>
      <w:r w:rsidR="007906EA">
        <w:rPr>
          <w:rFonts w:ascii="Times New Roman" w:hAnsi="Times New Roman" w:cs="Times New Roman"/>
        </w:rPr>
        <w:t>”</w:t>
      </w:r>
      <w:r w:rsidR="00824F59">
        <w:rPr>
          <w:rFonts w:ascii="Times New Roman" w:hAnsi="Times New Roman" w:cs="Times New Roman"/>
        </w:rPr>
        <w:t xml:space="preserve"> </w:t>
      </w:r>
      <w:r w:rsidR="00EA6EA8">
        <w:rPr>
          <w:rFonts w:ascii="Times New Roman" w:hAnsi="Times New Roman" w:cs="Times New Roman"/>
        </w:rPr>
        <w:t>O</w:t>
      </w:r>
      <w:r w:rsidR="00824F59">
        <w:rPr>
          <w:rFonts w:ascii="Times New Roman" w:hAnsi="Times New Roman" w:cs="Times New Roman"/>
        </w:rPr>
        <w:t>bvious</w:t>
      </w:r>
      <w:r w:rsidR="00C75F94">
        <w:rPr>
          <w:rFonts w:ascii="Times New Roman" w:hAnsi="Times New Roman" w:cs="Times New Roman"/>
        </w:rPr>
        <w:t>ly,</w:t>
      </w:r>
      <w:r w:rsidR="00824F59">
        <w:rPr>
          <w:rFonts w:ascii="Times New Roman" w:hAnsi="Times New Roman" w:cs="Times New Roman"/>
        </w:rPr>
        <w:t xml:space="preserve"> when</w:t>
      </w:r>
      <w:r w:rsidR="00C75F94">
        <w:rPr>
          <w:rFonts w:ascii="Times New Roman" w:hAnsi="Times New Roman" w:cs="Times New Roman"/>
        </w:rPr>
        <w:t xml:space="preserve"> this is </w:t>
      </w:r>
      <w:r w:rsidR="00824F59">
        <w:rPr>
          <w:rFonts w:ascii="Times New Roman" w:hAnsi="Times New Roman" w:cs="Times New Roman"/>
        </w:rPr>
        <w:t xml:space="preserve">explained </w:t>
      </w:r>
      <w:r w:rsidR="00CB21FB">
        <w:rPr>
          <w:rFonts w:ascii="Times New Roman" w:hAnsi="Times New Roman" w:cs="Times New Roman"/>
        </w:rPr>
        <w:t xml:space="preserve">one can understand that sometimes negotiators </w:t>
      </w:r>
      <w:r w:rsidR="00824F59">
        <w:rPr>
          <w:rFonts w:ascii="Times New Roman" w:hAnsi="Times New Roman" w:cs="Times New Roman"/>
        </w:rPr>
        <w:t xml:space="preserve">persist in taking positions which tend to be </w:t>
      </w:r>
      <w:r w:rsidR="003B5BCC">
        <w:rPr>
          <w:rFonts w:ascii="Times New Roman" w:hAnsi="Times New Roman" w:cs="Times New Roman"/>
        </w:rPr>
        <w:t>“</w:t>
      </w:r>
      <w:r w:rsidR="00824F59">
        <w:rPr>
          <w:rFonts w:ascii="Times New Roman" w:hAnsi="Times New Roman" w:cs="Times New Roman"/>
        </w:rPr>
        <w:t>I win you lose</w:t>
      </w:r>
      <w:r w:rsidR="003B5BCC">
        <w:rPr>
          <w:rFonts w:ascii="Times New Roman" w:hAnsi="Times New Roman" w:cs="Times New Roman"/>
        </w:rPr>
        <w:t>”</w:t>
      </w:r>
      <w:r w:rsidR="00824F59">
        <w:rPr>
          <w:rFonts w:ascii="Times New Roman" w:hAnsi="Times New Roman" w:cs="Times New Roman"/>
        </w:rPr>
        <w:t xml:space="preserve"> confrontations </w:t>
      </w:r>
      <w:r w:rsidR="00465A37">
        <w:rPr>
          <w:rFonts w:ascii="Times New Roman" w:hAnsi="Times New Roman" w:cs="Times New Roman"/>
        </w:rPr>
        <w:t>o</w:t>
      </w:r>
      <w:r w:rsidR="00243076">
        <w:rPr>
          <w:rFonts w:ascii="Times New Roman" w:hAnsi="Times New Roman" w:cs="Times New Roman"/>
        </w:rPr>
        <w:t>ften missing solutions that</w:t>
      </w:r>
      <w:r w:rsidR="00CF5D59">
        <w:rPr>
          <w:rFonts w:ascii="Times New Roman" w:hAnsi="Times New Roman" w:cs="Times New Roman"/>
        </w:rPr>
        <w:t xml:space="preserve"> could have</w:t>
      </w:r>
      <w:r w:rsidR="00243076">
        <w:rPr>
          <w:rFonts w:ascii="Times New Roman" w:hAnsi="Times New Roman" w:cs="Times New Roman"/>
        </w:rPr>
        <w:t xml:space="preserve"> best address</w:t>
      </w:r>
      <w:r w:rsidR="00AC1441">
        <w:rPr>
          <w:rFonts w:ascii="Times New Roman" w:hAnsi="Times New Roman" w:cs="Times New Roman"/>
        </w:rPr>
        <w:t>ed</w:t>
      </w:r>
      <w:r w:rsidR="00243076">
        <w:rPr>
          <w:rFonts w:ascii="Times New Roman" w:hAnsi="Times New Roman" w:cs="Times New Roman"/>
        </w:rPr>
        <w:t xml:space="preserve"> the interests of both sides.</w:t>
      </w:r>
      <w:r w:rsidR="0004270B">
        <w:rPr>
          <w:rFonts w:ascii="Times New Roman" w:hAnsi="Times New Roman" w:cs="Times New Roman"/>
        </w:rPr>
        <w:t xml:space="preserve"> Therefore, i</w:t>
      </w:r>
      <w:r w:rsidR="001D1870">
        <w:rPr>
          <w:rFonts w:ascii="Times New Roman" w:hAnsi="Times New Roman" w:cs="Times New Roman"/>
        </w:rPr>
        <w:t>f n</w:t>
      </w:r>
      <w:r w:rsidR="00597B0A">
        <w:rPr>
          <w:rFonts w:ascii="Times New Roman" w:hAnsi="Times New Roman" w:cs="Times New Roman"/>
        </w:rPr>
        <w:t>egotiators see their way to taking</w:t>
      </w:r>
      <w:r w:rsidR="001D1870">
        <w:rPr>
          <w:rFonts w:ascii="Times New Roman" w:hAnsi="Times New Roman" w:cs="Times New Roman"/>
        </w:rPr>
        <w:t xml:space="preserve"> the interest driven route, it </w:t>
      </w:r>
      <w:r w:rsidR="00316217">
        <w:rPr>
          <w:rFonts w:ascii="Times New Roman" w:hAnsi="Times New Roman" w:cs="Times New Roman"/>
        </w:rPr>
        <w:t>c</w:t>
      </w:r>
      <w:r w:rsidR="001D1870">
        <w:rPr>
          <w:rFonts w:ascii="Times New Roman" w:hAnsi="Times New Roman" w:cs="Times New Roman"/>
        </w:rPr>
        <w:t xml:space="preserve">ould be easier to </w:t>
      </w:r>
      <w:r w:rsidR="00FD0D4B">
        <w:rPr>
          <w:rFonts w:ascii="Times New Roman" w:hAnsi="Times New Roman" w:cs="Times New Roman"/>
        </w:rPr>
        <w:t>settle on a win-win agreement</w:t>
      </w:r>
      <w:r w:rsidR="00C93FE6">
        <w:rPr>
          <w:rFonts w:ascii="Times New Roman" w:hAnsi="Times New Roman" w:cs="Times New Roman"/>
        </w:rPr>
        <w:t xml:space="preserve"> rather than creating a scenario where one party feels that </w:t>
      </w:r>
      <w:r w:rsidR="003A78C5">
        <w:rPr>
          <w:rFonts w:ascii="Times New Roman" w:hAnsi="Times New Roman" w:cs="Times New Roman"/>
        </w:rPr>
        <w:t xml:space="preserve">it will end up losing. </w:t>
      </w:r>
      <w:r w:rsidR="00A31D27">
        <w:rPr>
          <w:rFonts w:ascii="Times New Roman" w:hAnsi="Times New Roman" w:cs="Times New Roman"/>
        </w:rPr>
        <w:t xml:space="preserve">A good example of </w:t>
      </w:r>
      <w:r w:rsidR="00DA170E">
        <w:rPr>
          <w:rFonts w:ascii="Times New Roman" w:hAnsi="Times New Roman" w:cs="Times New Roman"/>
        </w:rPr>
        <w:t xml:space="preserve">a </w:t>
      </w:r>
      <w:r w:rsidR="00A31D27">
        <w:rPr>
          <w:rFonts w:ascii="Times New Roman" w:hAnsi="Times New Roman" w:cs="Times New Roman"/>
        </w:rPr>
        <w:t xml:space="preserve">negotiation failure </w:t>
      </w:r>
      <w:r w:rsidR="00DA170E">
        <w:rPr>
          <w:rFonts w:ascii="Times New Roman" w:hAnsi="Times New Roman" w:cs="Times New Roman"/>
        </w:rPr>
        <w:t xml:space="preserve">is when </w:t>
      </w:r>
      <w:r w:rsidR="009C787D">
        <w:rPr>
          <w:rFonts w:ascii="Times New Roman" w:hAnsi="Times New Roman" w:cs="Times New Roman"/>
        </w:rPr>
        <w:t xml:space="preserve">the Indian government </w:t>
      </w:r>
      <w:r w:rsidR="00B317AD">
        <w:rPr>
          <w:rFonts w:ascii="Times New Roman" w:hAnsi="Times New Roman" w:cs="Times New Roman"/>
        </w:rPr>
        <w:t>felt that it was not benefiting from IBM</w:t>
      </w:r>
      <w:r w:rsidR="002F1A83">
        <w:rPr>
          <w:rFonts w:ascii="Times New Roman" w:hAnsi="Times New Roman" w:cs="Times New Roman"/>
        </w:rPr>
        <w:t xml:space="preserve"> </w:t>
      </w:r>
      <w:r w:rsidR="00AE26DA">
        <w:rPr>
          <w:rFonts w:ascii="Times New Roman" w:hAnsi="Times New Roman" w:cs="Times New Roman"/>
        </w:rPr>
        <w:t>computer business in the country</w:t>
      </w:r>
      <w:r w:rsidR="004E60FC">
        <w:rPr>
          <w:rFonts w:ascii="Times New Roman" w:hAnsi="Times New Roman" w:cs="Times New Roman"/>
        </w:rPr>
        <w:t xml:space="preserve"> and, therefore, confronted the company </w:t>
      </w:r>
      <w:r w:rsidR="002A4555">
        <w:rPr>
          <w:rFonts w:ascii="Times New Roman" w:hAnsi="Times New Roman" w:cs="Times New Roman"/>
        </w:rPr>
        <w:t xml:space="preserve">requiring it </w:t>
      </w:r>
      <w:r w:rsidR="004E60FC">
        <w:rPr>
          <w:rFonts w:ascii="Times New Roman" w:hAnsi="Times New Roman" w:cs="Times New Roman"/>
        </w:rPr>
        <w:t xml:space="preserve">to reduce its ownership from 100% to 40%. </w:t>
      </w:r>
      <w:r w:rsidR="00A42006">
        <w:rPr>
          <w:rFonts w:ascii="Times New Roman" w:hAnsi="Times New Roman" w:cs="Times New Roman"/>
        </w:rPr>
        <w:t xml:space="preserve">IBM was reluctant to </w:t>
      </w:r>
      <w:r w:rsidR="00DD4D88">
        <w:rPr>
          <w:rFonts w:ascii="Times New Roman" w:hAnsi="Times New Roman" w:cs="Times New Roman"/>
        </w:rPr>
        <w:t>agree</w:t>
      </w:r>
      <w:r w:rsidR="00A42006">
        <w:rPr>
          <w:rFonts w:ascii="Times New Roman" w:hAnsi="Times New Roman" w:cs="Times New Roman"/>
        </w:rPr>
        <w:t xml:space="preserve"> and instead </w:t>
      </w:r>
      <w:r w:rsidR="00D91730">
        <w:rPr>
          <w:rFonts w:ascii="Times New Roman" w:hAnsi="Times New Roman" w:cs="Times New Roman"/>
        </w:rPr>
        <w:t xml:space="preserve">it </w:t>
      </w:r>
      <w:r w:rsidR="00A42006">
        <w:rPr>
          <w:rFonts w:ascii="Times New Roman" w:hAnsi="Times New Roman" w:cs="Times New Roman"/>
        </w:rPr>
        <w:t xml:space="preserve">decided to compromise by offering a concession that the Indian government refused. </w:t>
      </w:r>
      <w:r w:rsidR="009E7861">
        <w:rPr>
          <w:rFonts w:ascii="Times New Roman" w:hAnsi="Times New Roman" w:cs="Times New Roman"/>
        </w:rPr>
        <w:t>The refusal led</w:t>
      </w:r>
      <w:r w:rsidR="00896928">
        <w:rPr>
          <w:rFonts w:ascii="Times New Roman" w:hAnsi="Times New Roman" w:cs="Times New Roman"/>
        </w:rPr>
        <w:t xml:space="preserve"> IBM </w:t>
      </w:r>
      <w:r w:rsidR="00622526">
        <w:rPr>
          <w:rFonts w:ascii="Times New Roman" w:hAnsi="Times New Roman" w:cs="Times New Roman"/>
        </w:rPr>
        <w:t xml:space="preserve">to </w:t>
      </w:r>
      <w:r w:rsidR="00896928">
        <w:rPr>
          <w:rFonts w:ascii="Times New Roman" w:hAnsi="Times New Roman" w:cs="Times New Roman"/>
        </w:rPr>
        <w:t>engage in</w:t>
      </w:r>
      <w:r w:rsidR="002B3FC2">
        <w:rPr>
          <w:rFonts w:ascii="Times New Roman" w:hAnsi="Times New Roman" w:cs="Times New Roman"/>
        </w:rPr>
        <w:t xml:space="preserve"> a process of</w:t>
      </w:r>
      <w:r w:rsidR="00896928">
        <w:rPr>
          <w:rFonts w:ascii="Times New Roman" w:hAnsi="Times New Roman" w:cs="Times New Roman"/>
        </w:rPr>
        <w:t xml:space="preserve"> avoidance where it </w:t>
      </w:r>
      <w:r w:rsidR="005D0685">
        <w:rPr>
          <w:rFonts w:ascii="Times New Roman" w:hAnsi="Times New Roman" w:cs="Times New Roman"/>
        </w:rPr>
        <w:t xml:space="preserve">decided to leave India instead of renouncing its global strategy. </w:t>
      </w:r>
      <w:r w:rsidR="000E4955">
        <w:rPr>
          <w:rFonts w:ascii="Times New Roman" w:hAnsi="Times New Roman" w:cs="Times New Roman"/>
        </w:rPr>
        <w:t xml:space="preserve">In this case, both the Indian government and IBM could have </w:t>
      </w:r>
      <w:r w:rsidR="009C0EBB">
        <w:rPr>
          <w:rFonts w:ascii="Times New Roman" w:hAnsi="Times New Roman" w:cs="Times New Roman"/>
        </w:rPr>
        <w:t xml:space="preserve">engaged into a negotiation that was more focused on addressing the needs rather than positions </w:t>
      </w:r>
      <w:r w:rsidR="006160C1">
        <w:rPr>
          <w:rFonts w:ascii="Times New Roman" w:hAnsi="Times New Roman" w:cs="Times New Roman"/>
        </w:rPr>
        <w:t>and</w:t>
      </w:r>
      <w:r w:rsidR="009C0EBB">
        <w:rPr>
          <w:rFonts w:ascii="Times New Roman" w:hAnsi="Times New Roman" w:cs="Times New Roman"/>
        </w:rPr>
        <w:t xml:space="preserve"> by so doing both parties could have benefited from the business IBM was doing in India.</w:t>
      </w:r>
    </w:p>
    <w:p w:rsidR="003F6AAD" w:rsidRDefault="0004169E" w:rsidP="00F871CA">
      <w:pPr>
        <w:pStyle w:val="ListParagraph"/>
        <w:numPr>
          <w:ilvl w:val="0"/>
          <w:numId w:val="2"/>
        </w:numPr>
        <w:rPr>
          <w:rFonts w:ascii="Times New Roman" w:hAnsi="Times New Roman" w:cs="Times New Roman"/>
        </w:rPr>
      </w:pPr>
      <w:r>
        <w:rPr>
          <w:rFonts w:ascii="Times New Roman" w:hAnsi="Times New Roman" w:cs="Times New Roman"/>
        </w:rPr>
        <w:t>Exchang</w:t>
      </w:r>
      <w:r w:rsidR="00F871CA">
        <w:rPr>
          <w:rFonts w:ascii="Times New Roman" w:hAnsi="Times New Roman" w:cs="Times New Roman"/>
        </w:rPr>
        <w:t>ing</w:t>
      </w:r>
      <w:r>
        <w:rPr>
          <w:rFonts w:ascii="Times New Roman" w:hAnsi="Times New Roman" w:cs="Times New Roman"/>
        </w:rPr>
        <w:t xml:space="preserve"> information and ideas</w:t>
      </w:r>
      <w:r w:rsidR="009C0EBB">
        <w:rPr>
          <w:rFonts w:ascii="Times New Roman" w:hAnsi="Times New Roman" w:cs="Times New Roman"/>
        </w:rPr>
        <w:t xml:space="preserve"> </w:t>
      </w:r>
    </w:p>
    <w:p w:rsidR="00A672D6" w:rsidRDefault="00CF756B" w:rsidP="001E297E">
      <w:pPr>
        <w:spacing w:line="480" w:lineRule="auto"/>
        <w:ind w:firstLine="720"/>
        <w:rPr>
          <w:rFonts w:ascii="Times New Roman" w:hAnsi="Times New Roman" w:cs="Times New Roman"/>
        </w:rPr>
      </w:pPr>
      <w:r>
        <w:rPr>
          <w:rFonts w:ascii="Times New Roman" w:hAnsi="Times New Roman" w:cs="Times New Roman"/>
        </w:rPr>
        <w:t xml:space="preserve">Creating a free flow of information is </w:t>
      </w:r>
      <w:r w:rsidR="008768D5">
        <w:rPr>
          <w:rFonts w:ascii="Times New Roman" w:hAnsi="Times New Roman" w:cs="Times New Roman"/>
        </w:rPr>
        <w:t xml:space="preserve">essential in all international business negotiations as it allows both parties to </w:t>
      </w:r>
      <w:r w:rsidR="00146974">
        <w:rPr>
          <w:rFonts w:ascii="Times New Roman" w:hAnsi="Times New Roman" w:cs="Times New Roman"/>
        </w:rPr>
        <w:t xml:space="preserve">serve their best interests. </w:t>
      </w:r>
      <w:r w:rsidR="007120B2">
        <w:rPr>
          <w:rFonts w:ascii="Times New Roman" w:hAnsi="Times New Roman" w:cs="Times New Roman"/>
        </w:rPr>
        <w:t xml:space="preserve">It is also important to note here that by exchanging information and ideas, negotiators are able to learn how they can best </w:t>
      </w:r>
      <w:r w:rsidR="00CE48D8">
        <w:rPr>
          <w:rFonts w:ascii="Times New Roman" w:hAnsi="Times New Roman" w:cs="Times New Roman"/>
        </w:rPr>
        <w:t xml:space="preserve">achieve their objectives without </w:t>
      </w:r>
      <w:r w:rsidR="00CE48D8">
        <w:rPr>
          <w:rFonts w:ascii="Times New Roman" w:hAnsi="Times New Roman" w:cs="Times New Roman"/>
        </w:rPr>
        <w:lastRenderedPageBreak/>
        <w:t>igno</w:t>
      </w:r>
      <w:r w:rsidR="006F1C37">
        <w:rPr>
          <w:rFonts w:ascii="Times New Roman" w:hAnsi="Times New Roman" w:cs="Times New Roman"/>
        </w:rPr>
        <w:t xml:space="preserve">ring one another’s wants, feelings, and reasons. </w:t>
      </w:r>
      <w:r w:rsidR="00E10229">
        <w:rPr>
          <w:rFonts w:ascii="Times New Roman" w:hAnsi="Times New Roman" w:cs="Times New Roman"/>
        </w:rPr>
        <w:t xml:space="preserve">By so doing, negotiators enhance their communication hence making it possible for them to produce integrative agreements where everyone becomes satisfied with the </w:t>
      </w:r>
      <w:r w:rsidR="002C6EA6">
        <w:rPr>
          <w:rFonts w:ascii="Times New Roman" w:hAnsi="Times New Roman" w:cs="Times New Roman"/>
        </w:rPr>
        <w:t xml:space="preserve">terms and conditions of the entire deal. </w:t>
      </w:r>
      <w:r w:rsidR="00775FA8">
        <w:rPr>
          <w:rFonts w:ascii="Times New Roman" w:hAnsi="Times New Roman" w:cs="Times New Roman"/>
        </w:rPr>
        <w:t xml:space="preserve">Research has also shown that by sharing relevant information during international negotiations, negotiators are able to </w:t>
      </w:r>
      <w:r w:rsidR="00713456">
        <w:rPr>
          <w:rFonts w:ascii="Times New Roman" w:hAnsi="Times New Roman" w:cs="Times New Roman"/>
        </w:rPr>
        <w:t xml:space="preserve">resist making </w:t>
      </w:r>
      <w:r w:rsidR="00DF7258">
        <w:rPr>
          <w:rFonts w:ascii="Times New Roman" w:hAnsi="Times New Roman" w:cs="Times New Roman"/>
        </w:rPr>
        <w:t>concessions</w:t>
      </w:r>
      <w:r w:rsidR="00713456">
        <w:rPr>
          <w:rFonts w:ascii="Times New Roman" w:hAnsi="Times New Roman" w:cs="Times New Roman"/>
        </w:rPr>
        <w:t xml:space="preserve"> that </w:t>
      </w:r>
      <w:r w:rsidR="000143C9">
        <w:rPr>
          <w:rFonts w:ascii="Times New Roman" w:hAnsi="Times New Roman" w:cs="Times New Roman"/>
        </w:rPr>
        <w:t xml:space="preserve">are likely to risk the </w:t>
      </w:r>
      <w:r w:rsidR="008B4C92">
        <w:rPr>
          <w:rFonts w:ascii="Times New Roman" w:hAnsi="Times New Roman" w:cs="Times New Roman"/>
        </w:rPr>
        <w:t>occurrence</w:t>
      </w:r>
      <w:r w:rsidR="000143C9">
        <w:rPr>
          <w:rFonts w:ascii="Times New Roman" w:hAnsi="Times New Roman" w:cs="Times New Roman"/>
        </w:rPr>
        <w:t xml:space="preserve"> of an impasse</w:t>
      </w:r>
      <w:r w:rsidR="00042670">
        <w:rPr>
          <w:rFonts w:ascii="Times New Roman" w:hAnsi="Times New Roman" w:cs="Times New Roman"/>
        </w:rPr>
        <w:t xml:space="preserve"> (</w:t>
      </w:r>
      <w:r w:rsidR="00042670">
        <w:rPr>
          <w:rFonts w:ascii="Times New Roman" w:hAnsi="Times New Roman" w:cs="Times New Roman"/>
          <w:color w:val="222222"/>
          <w:sz w:val="24"/>
          <w:szCs w:val="24"/>
          <w:shd w:val="clear" w:color="auto" w:fill="FFFFFF"/>
        </w:rPr>
        <w:t xml:space="preserve">Pruitt, </w:t>
      </w:r>
      <w:r w:rsidR="00042670" w:rsidRPr="008C22F9">
        <w:rPr>
          <w:rFonts w:ascii="Times New Roman" w:hAnsi="Times New Roman" w:cs="Times New Roman"/>
          <w:color w:val="222222"/>
          <w:sz w:val="24"/>
          <w:szCs w:val="24"/>
          <w:shd w:val="clear" w:color="auto" w:fill="FFFFFF"/>
        </w:rPr>
        <w:t>2013).</w:t>
      </w:r>
      <w:r w:rsidR="000143C9">
        <w:rPr>
          <w:rFonts w:ascii="Times New Roman" w:hAnsi="Times New Roman" w:cs="Times New Roman"/>
        </w:rPr>
        <w:t xml:space="preserve"> </w:t>
      </w:r>
      <w:r w:rsidR="00042670">
        <w:rPr>
          <w:rFonts w:ascii="Times New Roman" w:hAnsi="Times New Roman" w:cs="Times New Roman"/>
        </w:rPr>
        <w:t xml:space="preserve">It is for this reason that negotiators </w:t>
      </w:r>
      <w:r w:rsidR="002C211D">
        <w:rPr>
          <w:rFonts w:ascii="Times New Roman" w:hAnsi="Times New Roman" w:cs="Times New Roman"/>
        </w:rPr>
        <w:t>are encouraged to exchange</w:t>
      </w:r>
      <w:r w:rsidR="00DF2489">
        <w:rPr>
          <w:rFonts w:ascii="Times New Roman" w:hAnsi="Times New Roman" w:cs="Times New Roman"/>
        </w:rPr>
        <w:t xml:space="preserve"> relevant</w:t>
      </w:r>
      <w:r w:rsidR="00B95C86">
        <w:rPr>
          <w:rFonts w:ascii="Times New Roman" w:hAnsi="Times New Roman" w:cs="Times New Roman"/>
        </w:rPr>
        <w:t xml:space="preserve"> information and ideas regarding the deal </w:t>
      </w:r>
      <w:r w:rsidR="006C4D68">
        <w:rPr>
          <w:rFonts w:ascii="Times New Roman" w:hAnsi="Times New Roman" w:cs="Times New Roman"/>
        </w:rPr>
        <w:t xml:space="preserve">at hand to ensure that no one feels played off </w:t>
      </w:r>
      <w:r w:rsidR="007863EA">
        <w:rPr>
          <w:rFonts w:ascii="Times New Roman" w:hAnsi="Times New Roman" w:cs="Times New Roman"/>
        </w:rPr>
        <w:t xml:space="preserve">and also to ensure that everyone understands the nature of the deal </w:t>
      </w:r>
      <w:r w:rsidR="00A21A62">
        <w:rPr>
          <w:rFonts w:ascii="Times New Roman" w:hAnsi="Times New Roman" w:cs="Times New Roman"/>
        </w:rPr>
        <w:t xml:space="preserve">they are </w:t>
      </w:r>
      <w:r w:rsidR="003D0489">
        <w:rPr>
          <w:rFonts w:ascii="Times New Roman" w:hAnsi="Times New Roman" w:cs="Times New Roman"/>
        </w:rPr>
        <w:t xml:space="preserve">about to enter into agreement. </w:t>
      </w:r>
      <w:r w:rsidR="006D2792">
        <w:rPr>
          <w:rFonts w:ascii="Times New Roman" w:hAnsi="Times New Roman" w:cs="Times New Roman"/>
        </w:rPr>
        <w:t xml:space="preserve">Pruitt (2013) has also explained that sharing of information and ideas </w:t>
      </w:r>
      <w:r w:rsidR="00D62C31">
        <w:rPr>
          <w:rFonts w:ascii="Times New Roman" w:hAnsi="Times New Roman" w:cs="Times New Roman"/>
        </w:rPr>
        <w:t xml:space="preserve">increases trust. </w:t>
      </w:r>
      <w:r w:rsidR="00BF794A">
        <w:rPr>
          <w:rFonts w:ascii="Times New Roman" w:hAnsi="Times New Roman" w:cs="Times New Roman"/>
        </w:rPr>
        <w:t xml:space="preserve">Negotiators are more likely to enter into an agreement </w:t>
      </w:r>
      <w:r w:rsidR="0002209B">
        <w:rPr>
          <w:rFonts w:ascii="Times New Roman" w:hAnsi="Times New Roman" w:cs="Times New Roman"/>
        </w:rPr>
        <w:t xml:space="preserve">where trust exists. </w:t>
      </w:r>
      <w:r w:rsidR="00D93E8E">
        <w:rPr>
          <w:rFonts w:ascii="Times New Roman" w:hAnsi="Times New Roman" w:cs="Times New Roman"/>
        </w:rPr>
        <w:t>On the other hand, d</w:t>
      </w:r>
      <w:r w:rsidR="00532A91">
        <w:rPr>
          <w:rFonts w:ascii="Times New Roman" w:hAnsi="Times New Roman" w:cs="Times New Roman"/>
        </w:rPr>
        <w:t xml:space="preserve">istrust may lead </w:t>
      </w:r>
      <w:r w:rsidR="00205B72">
        <w:rPr>
          <w:rFonts w:ascii="Times New Roman" w:hAnsi="Times New Roman" w:cs="Times New Roman"/>
        </w:rPr>
        <w:t xml:space="preserve">to </w:t>
      </w:r>
      <w:r w:rsidR="008213A3">
        <w:rPr>
          <w:rFonts w:ascii="Times New Roman" w:hAnsi="Times New Roman" w:cs="Times New Roman"/>
        </w:rPr>
        <w:t xml:space="preserve">concealed information about the </w:t>
      </w:r>
      <w:r w:rsidR="00935E35">
        <w:rPr>
          <w:rFonts w:ascii="Times New Roman" w:hAnsi="Times New Roman" w:cs="Times New Roman"/>
        </w:rPr>
        <w:t xml:space="preserve">deal where </w:t>
      </w:r>
      <w:r w:rsidR="00E915D3">
        <w:rPr>
          <w:rFonts w:ascii="Times New Roman" w:hAnsi="Times New Roman" w:cs="Times New Roman"/>
        </w:rPr>
        <w:t xml:space="preserve">negotiators do not know what to expect </w:t>
      </w:r>
      <w:r w:rsidR="00D2431C">
        <w:rPr>
          <w:rFonts w:ascii="Times New Roman" w:hAnsi="Times New Roman" w:cs="Times New Roman"/>
        </w:rPr>
        <w:t xml:space="preserve">from one another and this may </w:t>
      </w:r>
      <w:r w:rsidR="00594513">
        <w:rPr>
          <w:rFonts w:ascii="Times New Roman" w:hAnsi="Times New Roman" w:cs="Times New Roman"/>
        </w:rPr>
        <w:t>result into a disagreement.</w:t>
      </w:r>
    </w:p>
    <w:p w:rsidR="00C923C3" w:rsidRPr="0008355D" w:rsidRDefault="00A672D6" w:rsidP="003612C7">
      <w:pPr>
        <w:pStyle w:val="ListParagraph"/>
        <w:numPr>
          <w:ilvl w:val="0"/>
          <w:numId w:val="2"/>
        </w:numPr>
        <w:rPr>
          <w:rFonts w:ascii="Times New Roman" w:hAnsi="Times New Roman" w:cs="Times New Roman"/>
        </w:rPr>
      </w:pPr>
      <w:r>
        <w:rPr>
          <w:rFonts w:ascii="Times New Roman" w:hAnsi="Times New Roman" w:cs="Times New Roman"/>
        </w:rPr>
        <w:t>Invention of mutual gain</w:t>
      </w:r>
      <w:r w:rsidR="00594513">
        <w:rPr>
          <w:rFonts w:ascii="Times New Roman" w:hAnsi="Times New Roman" w:cs="Times New Roman"/>
        </w:rPr>
        <w:t xml:space="preserve"> </w:t>
      </w:r>
    </w:p>
    <w:p w:rsidR="00F0200F" w:rsidRDefault="00505D8A" w:rsidP="001E297E">
      <w:pPr>
        <w:spacing w:line="480" w:lineRule="auto"/>
        <w:ind w:firstLine="720"/>
        <w:rPr>
          <w:rFonts w:ascii="Times New Roman" w:hAnsi="Times New Roman" w:cs="Times New Roman"/>
        </w:rPr>
      </w:pPr>
      <w:r>
        <w:rPr>
          <w:rFonts w:ascii="Times New Roman" w:hAnsi="Times New Roman" w:cs="Times New Roman"/>
        </w:rPr>
        <w:t xml:space="preserve">One thing to understand </w:t>
      </w:r>
      <w:r w:rsidR="007D7459">
        <w:rPr>
          <w:rFonts w:ascii="Times New Roman" w:hAnsi="Times New Roman" w:cs="Times New Roman"/>
        </w:rPr>
        <w:t>in international business negotiations</w:t>
      </w:r>
      <w:r>
        <w:rPr>
          <w:rFonts w:ascii="Times New Roman" w:hAnsi="Times New Roman" w:cs="Times New Roman"/>
        </w:rPr>
        <w:t xml:space="preserve"> is that</w:t>
      </w:r>
      <w:r w:rsidR="00C25219">
        <w:rPr>
          <w:rFonts w:ascii="Times New Roman" w:hAnsi="Times New Roman" w:cs="Times New Roman"/>
        </w:rPr>
        <w:t xml:space="preserve"> negotiations </w:t>
      </w:r>
      <w:r>
        <w:rPr>
          <w:rFonts w:ascii="Times New Roman" w:hAnsi="Times New Roman" w:cs="Times New Roman"/>
        </w:rPr>
        <w:t xml:space="preserve">are supposed to </w:t>
      </w:r>
      <w:r w:rsidR="00DD41BC">
        <w:rPr>
          <w:rFonts w:ascii="Times New Roman" w:hAnsi="Times New Roman" w:cs="Times New Roman"/>
        </w:rPr>
        <w:t>solve problems</w:t>
      </w:r>
      <w:r w:rsidR="00BA37FC">
        <w:rPr>
          <w:rFonts w:ascii="Times New Roman" w:hAnsi="Times New Roman" w:cs="Times New Roman"/>
        </w:rPr>
        <w:t>.</w:t>
      </w:r>
      <w:r w:rsidR="00BD6E16">
        <w:rPr>
          <w:rFonts w:ascii="Times New Roman" w:hAnsi="Times New Roman" w:cs="Times New Roman"/>
        </w:rPr>
        <w:t xml:space="preserve"> Therefore, this strategy requires negotiators </w:t>
      </w:r>
      <w:r w:rsidR="00811ECB">
        <w:rPr>
          <w:rFonts w:ascii="Times New Roman" w:hAnsi="Times New Roman" w:cs="Times New Roman"/>
        </w:rPr>
        <w:t>t</w:t>
      </w:r>
      <w:r w:rsidR="00BD6E16">
        <w:rPr>
          <w:rFonts w:ascii="Times New Roman" w:hAnsi="Times New Roman" w:cs="Times New Roman"/>
        </w:rPr>
        <w:t xml:space="preserve">o focus more on mutual interests where they all show their </w:t>
      </w:r>
      <w:r w:rsidR="00F511FB">
        <w:rPr>
          <w:rFonts w:ascii="Times New Roman" w:hAnsi="Times New Roman" w:cs="Times New Roman"/>
        </w:rPr>
        <w:t xml:space="preserve">willingness to care about one another’s wants or needs. </w:t>
      </w:r>
      <w:r w:rsidR="001B414E">
        <w:rPr>
          <w:rFonts w:ascii="Times New Roman" w:hAnsi="Times New Roman" w:cs="Times New Roman"/>
        </w:rPr>
        <w:t xml:space="preserve">When negotiators or two parties are trying to reach an agreement voluntarily on a decision or transaction, they should </w:t>
      </w:r>
      <w:r w:rsidR="00D15C94">
        <w:rPr>
          <w:rFonts w:ascii="Times New Roman" w:hAnsi="Times New Roman" w:cs="Times New Roman"/>
        </w:rPr>
        <w:t xml:space="preserve">consider the outcome of their negotiations. </w:t>
      </w:r>
      <w:r w:rsidR="00735A82">
        <w:rPr>
          <w:rFonts w:ascii="Times New Roman" w:hAnsi="Times New Roman" w:cs="Times New Roman"/>
        </w:rPr>
        <w:t>This is because sometimes there are people who a</w:t>
      </w:r>
      <w:r w:rsidR="00582595">
        <w:rPr>
          <w:rFonts w:ascii="Times New Roman" w:hAnsi="Times New Roman" w:cs="Times New Roman"/>
        </w:rPr>
        <w:t xml:space="preserve">re not at the negotiation table but have a stake in what comes out of the </w:t>
      </w:r>
      <w:r w:rsidR="00FA7CAA">
        <w:rPr>
          <w:rFonts w:ascii="Times New Roman" w:hAnsi="Times New Roman" w:cs="Times New Roman"/>
        </w:rPr>
        <w:t>negotiation</w:t>
      </w:r>
      <w:r w:rsidR="00B44FDC">
        <w:rPr>
          <w:rFonts w:ascii="Times New Roman" w:hAnsi="Times New Roman" w:cs="Times New Roman"/>
        </w:rPr>
        <w:t>.</w:t>
      </w:r>
      <w:r w:rsidR="00902635">
        <w:rPr>
          <w:rFonts w:ascii="Times New Roman" w:hAnsi="Times New Roman" w:cs="Times New Roman"/>
        </w:rPr>
        <w:t xml:space="preserve"> Therefore, even if an individual is negotiating on behalf of his or her organization or even </w:t>
      </w:r>
      <w:r w:rsidR="004F268E">
        <w:rPr>
          <w:rFonts w:ascii="Times New Roman" w:hAnsi="Times New Roman" w:cs="Times New Roman"/>
        </w:rPr>
        <w:t xml:space="preserve">the </w:t>
      </w:r>
      <w:r w:rsidR="00902635">
        <w:rPr>
          <w:rFonts w:ascii="Times New Roman" w:hAnsi="Times New Roman" w:cs="Times New Roman"/>
        </w:rPr>
        <w:t xml:space="preserve">country, </w:t>
      </w:r>
      <w:r w:rsidR="00AB7215">
        <w:rPr>
          <w:rFonts w:ascii="Times New Roman" w:hAnsi="Times New Roman" w:cs="Times New Roman"/>
        </w:rPr>
        <w:t xml:space="preserve">there are other people to consider when negotiating. </w:t>
      </w:r>
    </w:p>
    <w:p w:rsidR="005F5F80" w:rsidRPr="00F0200F" w:rsidRDefault="005F5F80" w:rsidP="001E297E">
      <w:pPr>
        <w:spacing w:line="480" w:lineRule="auto"/>
        <w:ind w:firstLine="720"/>
        <w:rPr>
          <w:rFonts w:ascii="Times New Roman" w:hAnsi="Times New Roman" w:cs="Times New Roman"/>
        </w:rPr>
      </w:pPr>
      <w:r>
        <w:rPr>
          <w:rFonts w:ascii="Times New Roman" w:hAnsi="Times New Roman" w:cs="Times New Roman"/>
        </w:rPr>
        <w:t xml:space="preserve">The technique of mutual gain approach means that </w:t>
      </w:r>
      <w:r w:rsidR="00F7028D">
        <w:rPr>
          <w:rFonts w:ascii="Times New Roman" w:hAnsi="Times New Roman" w:cs="Times New Roman"/>
        </w:rPr>
        <w:t xml:space="preserve">involved parties should not engage in a traditional way of negotiation where </w:t>
      </w:r>
      <w:r w:rsidR="00EA4E41">
        <w:rPr>
          <w:rFonts w:ascii="Times New Roman" w:hAnsi="Times New Roman" w:cs="Times New Roman"/>
        </w:rPr>
        <w:t>people assume</w:t>
      </w:r>
      <w:r w:rsidR="00CF4B93">
        <w:rPr>
          <w:rFonts w:ascii="Times New Roman" w:hAnsi="Times New Roman" w:cs="Times New Roman"/>
        </w:rPr>
        <w:t xml:space="preserve"> that whoever gets the most wins</w:t>
      </w:r>
      <w:r w:rsidR="00B47162">
        <w:rPr>
          <w:rFonts w:ascii="Times New Roman" w:hAnsi="Times New Roman" w:cs="Times New Roman"/>
        </w:rPr>
        <w:t xml:space="preserve"> and the other side loses</w:t>
      </w:r>
      <w:r w:rsidR="00A30EB6">
        <w:rPr>
          <w:rFonts w:ascii="Times New Roman" w:hAnsi="Times New Roman" w:cs="Times New Roman"/>
        </w:rPr>
        <w:t>. I</w:t>
      </w:r>
      <w:r w:rsidR="004C1E13">
        <w:rPr>
          <w:rFonts w:ascii="Times New Roman" w:hAnsi="Times New Roman" w:cs="Times New Roman"/>
        </w:rPr>
        <w:t>nstead</w:t>
      </w:r>
      <w:r w:rsidR="002C5D8B">
        <w:rPr>
          <w:rFonts w:ascii="Times New Roman" w:hAnsi="Times New Roman" w:cs="Times New Roman"/>
        </w:rPr>
        <w:t>,</w:t>
      </w:r>
      <w:r w:rsidR="0034781F">
        <w:rPr>
          <w:rFonts w:ascii="Times New Roman" w:hAnsi="Times New Roman" w:cs="Times New Roman"/>
        </w:rPr>
        <w:t xml:space="preserve"> </w:t>
      </w:r>
      <w:r w:rsidR="00897FA3">
        <w:rPr>
          <w:rFonts w:ascii="Times New Roman" w:hAnsi="Times New Roman" w:cs="Times New Roman"/>
        </w:rPr>
        <w:t xml:space="preserve">parties </w:t>
      </w:r>
      <w:r w:rsidR="0034781F">
        <w:rPr>
          <w:rFonts w:ascii="Times New Roman" w:hAnsi="Times New Roman" w:cs="Times New Roman"/>
        </w:rPr>
        <w:t xml:space="preserve">should focus on </w:t>
      </w:r>
      <w:r w:rsidR="00865484">
        <w:rPr>
          <w:rFonts w:ascii="Times New Roman" w:hAnsi="Times New Roman" w:cs="Times New Roman"/>
        </w:rPr>
        <w:t xml:space="preserve">the invention of </w:t>
      </w:r>
      <w:r w:rsidR="0034781F">
        <w:rPr>
          <w:rFonts w:ascii="Times New Roman" w:hAnsi="Times New Roman" w:cs="Times New Roman"/>
        </w:rPr>
        <w:t>mutual gain by creating more opportunities</w:t>
      </w:r>
      <w:r w:rsidR="00A755DB">
        <w:rPr>
          <w:rFonts w:ascii="Times New Roman" w:hAnsi="Times New Roman" w:cs="Times New Roman"/>
        </w:rPr>
        <w:t>, arrangements, and new relationships</w:t>
      </w:r>
      <w:r w:rsidR="0034781F">
        <w:rPr>
          <w:rFonts w:ascii="Times New Roman" w:hAnsi="Times New Roman" w:cs="Times New Roman"/>
        </w:rPr>
        <w:t xml:space="preserve"> for one another</w:t>
      </w:r>
      <w:r w:rsidR="00533084">
        <w:rPr>
          <w:rFonts w:ascii="Times New Roman" w:hAnsi="Times New Roman" w:cs="Times New Roman"/>
        </w:rPr>
        <w:t xml:space="preserve"> (</w:t>
      </w:r>
      <w:r w:rsidR="006A2D93">
        <w:rPr>
          <w:rFonts w:ascii="Times New Roman" w:hAnsi="Times New Roman" w:cs="Times New Roman"/>
          <w:color w:val="222222"/>
          <w:sz w:val="24"/>
          <w:szCs w:val="24"/>
          <w:shd w:val="clear" w:color="auto" w:fill="FFFFFF"/>
        </w:rPr>
        <w:t xml:space="preserve">Craver, </w:t>
      </w:r>
      <w:r w:rsidR="00533084" w:rsidRPr="00533084">
        <w:rPr>
          <w:rFonts w:ascii="Times New Roman" w:hAnsi="Times New Roman" w:cs="Times New Roman"/>
          <w:color w:val="222222"/>
          <w:sz w:val="24"/>
          <w:szCs w:val="24"/>
          <w:shd w:val="clear" w:color="auto" w:fill="FFFFFF"/>
        </w:rPr>
        <w:t>2003).</w:t>
      </w:r>
      <w:r w:rsidR="0099411B">
        <w:rPr>
          <w:rFonts w:ascii="Times New Roman" w:hAnsi="Times New Roman" w:cs="Times New Roman"/>
        </w:rPr>
        <w:t xml:space="preserve"> This strategy can also help various parties create enough value </w:t>
      </w:r>
      <w:r w:rsidR="001210F1">
        <w:rPr>
          <w:rFonts w:ascii="Times New Roman" w:hAnsi="Times New Roman" w:cs="Times New Roman"/>
        </w:rPr>
        <w:t xml:space="preserve">by simply understanding </w:t>
      </w:r>
      <w:r w:rsidR="0037069C">
        <w:rPr>
          <w:rFonts w:ascii="Times New Roman" w:hAnsi="Times New Roman" w:cs="Times New Roman"/>
        </w:rPr>
        <w:t>the interests of other p</w:t>
      </w:r>
      <w:r w:rsidR="00426844">
        <w:rPr>
          <w:rFonts w:ascii="Times New Roman" w:hAnsi="Times New Roman" w:cs="Times New Roman"/>
        </w:rPr>
        <w:t>arties on the negotiation table</w:t>
      </w:r>
      <w:r w:rsidR="00BA751D">
        <w:rPr>
          <w:rFonts w:ascii="Times New Roman" w:hAnsi="Times New Roman" w:cs="Times New Roman"/>
        </w:rPr>
        <w:t xml:space="preserve">. </w:t>
      </w:r>
      <w:r w:rsidR="00BA751D">
        <w:rPr>
          <w:rFonts w:ascii="Times New Roman" w:hAnsi="Times New Roman" w:cs="Times New Roman"/>
        </w:rPr>
        <w:lastRenderedPageBreak/>
        <w:t>B</w:t>
      </w:r>
      <w:r w:rsidR="00614683">
        <w:rPr>
          <w:rFonts w:ascii="Times New Roman" w:hAnsi="Times New Roman" w:cs="Times New Roman"/>
        </w:rPr>
        <w:t>y applying this strategy</w:t>
      </w:r>
      <w:r w:rsidR="00BA751D">
        <w:rPr>
          <w:rFonts w:ascii="Times New Roman" w:hAnsi="Times New Roman" w:cs="Times New Roman"/>
        </w:rPr>
        <w:t>,</w:t>
      </w:r>
      <w:r w:rsidR="00614683">
        <w:rPr>
          <w:rFonts w:ascii="Times New Roman" w:hAnsi="Times New Roman" w:cs="Times New Roman"/>
        </w:rPr>
        <w:t xml:space="preserve"> negotiators can think of other creative </w:t>
      </w:r>
      <w:r w:rsidR="007227CF">
        <w:rPr>
          <w:rFonts w:ascii="Times New Roman" w:hAnsi="Times New Roman" w:cs="Times New Roman"/>
        </w:rPr>
        <w:t>trades they</w:t>
      </w:r>
      <w:r w:rsidR="000F23BC">
        <w:rPr>
          <w:rFonts w:ascii="Times New Roman" w:hAnsi="Times New Roman" w:cs="Times New Roman"/>
        </w:rPr>
        <w:t xml:space="preserve"> can engage on</w:t>
      </w:r>
      <w:r w:rsidR="00A169F8">
        <w:rPr>
          <w:rFonts w:ascii="Times New Roman" w:hAnsi="Times New Roman" w:cs="Times New Roman"/>
        </w:rPr>
        <w:t xml:space="preserve"> in the future</w:t>
      </w:r>
      <w:r w:rsidR="006B2B12">
        <w:rPr>
          <w:rFonts w:ascii="Times New Roman" w:hAnsi="Times New Roman" w:cs="Times New Roman"/>
        </w:rPr>
        <w:t xml:space="preserve"> hence strengthening the relationship they have between </w:t>
      </w:r>
      <w:r w:rsidR="00C94846">
        <w:rPr>
          <w:rFonts w:ascii="Times New Roman" w:hAnsi="Times New Roman" w:cs="Times New Roman"/>
        </w:rPr>
        <w:t>themselves</w:t>
      </w:r>
      <w:r w:rsidR="00A169F8">
        <w:rPr>
          <w:rFonts w:ascii="Times New Roman" w:hAnsi="Times New Roman" w:cs="Times New Roman"/>
        </w:rPr>
        <w:t xml:space="preserve">. </w:t>
      </w:r>
    </w:p>
    <w:p w:rsidR="00B80D26" w:rsidRPr="00C20B06" w:rsidRDefault="0080105B" w:rsidP="00C20B06">
      <w:pPr>
        <w:pStyle w:val="ListParagraph"/>
        <w:numPr>
          <w:ilvl w:val="0"/>
          <w:numId w:val="2"/>
        </w:numPr>
        <w:rPr>
          <w:rFonts w:ascii="Times New Roman" w:hAnsi="Times New Roman" w:cs="Times New Roman"/>
        </w:rPr>
      </w:pPr>
      <w:r>
        <w:rPr>
          <w:rFonts w:ascii="Times New Roman" w:hAnsi="Times New Roman" w:cs="Times New Roman"/>
        </w:rPr>
        <w:t>Using</w:t>
      </w:r>
      <w:r w:rsidR="00B80D26" w:rsidRPr="00C20B06">
        <w:rPr>
          <w:rFonts w:ascii="Times New Roman" w:hAnsi="Times New Roman" w:cs="Times New Roman"/>
        </w:rPr>
        <w:t xml:space="preserve"> objective criteria </w:t>
      </w:r>
      <w:r w:rsidR="002E33AA">
        <w:rPr>
          <w:rFonts w:ascii="Times New Roman" w:hAnsi="Times New Roman" w:cs="Times New Roman"/>
        </w:rPr>
        <w:t xml:space="preserve">to ensure </w:t>
      </w:r>
      <w:r w:rsidR="00C928CD">
        <w:rPr>
          <w:rFonts w:ascii="Times New Roman" w:hAnsi="Times New Roman" w:cs="Times New Roman"/>
        </w:rPr>
        <w:t xml:space="preserve">high </w:t>
      </w:r>
      <w:r w:rsidR="00B80D26" w:rsidRPr="00C20B06">
        <w:rPr>
          <w:rFonts w:ascii="Times New Roman" w:hAnsi="Times New Roman" w:cs="Times New Roman"/>
        </w:rPr>
        <w:t>standards of performa</w:t>
      </w:r>
      <w:r>
        <w:rPr>
          <w:rFonts w:ascii="Times New Roman" w:hAnsi="Times New Roman" w:cs="Times New Roman"/>
        </w:rPr>
        <w:t>nce</w:t>
      </w:r>
      <w:r w:rsidR="00B80D26" w:rsidRPr="00C20B06">
        <w:rPr>
          <w:rFonts w:ascii="Times New Roman" w:hAnsi="Times New Roman" w:cs="Times New Roman"/>
        </w:rPr>
        <w:t xml:space="preserve"> </w:t>
      </w:r>
    </w:p>
    <w:p w:rsidR="00CC0382" w:rsidRDefault="00161E5A" w:rsidP="001E297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rPr>
        <w:t xml:space="preserve">In getting to yes, </w:t>
      </w:r>
      <w:r w:rsidRPr="00FE022F">
        <w:rPr>
          <w:rFonts w:ascii="Times New Roman" w:hAnsi="Times New Roman" w:cs="Times New Roman"/>
          <w:color w:val="222222"/>
          <w:sz w:val="24"/>
          <w:szCs w:val="24"/>
          <w:shd w:val="clear" w:color="auto" w:fill="FFFFFF"/>
        </w:rPr>
        <w:t>Fisher</w:t>
      </w:r>
      <w:r>
        <w:rPr>
          <w:rFonts w:ascii="Times New Roman" w:hAnsi="Times New Roman" w:cs="Times New Roman"/>
          <w:color w:val="222222"/>
          <w:sz w:val="24"/>
          <w:szCs w:val="24"/>
          <w:shd w:val="clear" w:color="auto" w:fill="FFFFFF"/>
        </w:rPr>
        <w:t xml:space="preserve"> &amp;</w:t>
      </w:r>
      <w:r w:rsidRPr="00FE022F">
        <w:rPr>
          <w:rFonts w:ascii="Times New Roman" w:hAnsi="Times New Roman" w:cs="Times New Roman"/>
          <w:color w:val="222222"/>
          <w:sz w:val="24"/>
          <w:szCs w:val="24"/>
          <w:shd w:val="clear" w:color="auto" w:fill="FFFFFF"/>
        </w:rPr>
        <w:t xml:space="preserve"> U</w:t>
      </w:r>
      <w:r>
        <w:rPr>
          <w:rFonts w:ascii="Times New Roman" w:hAnsi="Times New Roman" w:cs="Times New Roman"/>
          <w:color w:val="222222"/>
          <w:sz w:val="24"/>
          <w:szCs w:val="24"/>
          <w:shd w:val="clear" w:color="auto" w:fill="FFFFFF"/>
        </w:rPr>
        <w:t xml:space="preserve">ry </w:t>
      </w:r>
      <w:r w:rsidR="005D2C61">
        <w:rPr>
          <w:rFonts w:ascii="Times New Roman" w:hAnsi="Times New Roman" w:cs="Times New Roman"/>
          <w:color w:val="222222"/>
          <w:sz w:val="24"/>
          <w:szCs w:val="24"/>
          <w:shd w:val="clear" w:color="auto" w:fill="FFFFFF"/>
        </w:rPr>
        <w:t xml:space="preserve">(2011) explains that </w:t>
      </w:r>
      <w:r w:rsidR="00AA6F99">
        <w:rPr>
          <w:rFonts w:ascii="Times New Roman" w:hAnsi="Times New Roman" w:cs="Times New Roman"/>
          <w:color w:val="222222"/>
          <w:sz w:val="24"/>
          <w:szCs w:val="24"/>
          <w:shd w:val="clear" w:color="auto" w:fill="FFFFFF"/>
        </w:rPr>
        <w:t>in an international business negotiation, a negotiator should not give in to pressure</w:t>
      </w:r>
      <w:r w:rsidR="006155EA">
        <w:rPr>
          <w:rFonts w:ascii="Times New Roman" w:hAnsi="Times New Roman" w:cs="Times New Roman"/>
          <w:color w:val="222222"/>
          <w:sz w:val="24"/>
          <w:szCs w:val="24"/>
          <w:shd w:val="clear" w:color="auto" w:fill="FFFFFF"/>
        </w:rPr>
        <w:t xml:space="preserve"> </w:t>
      </w:r>
      <w:r w:rsidR="009F4E25">
        <w:rPr>
          <w:rFonts w:ascii="Times New Roman" w:hAnsi="Times New Roman" w:cs="Times New Roman"/>
          <w:color w:val="222222"/>
          <w:sz w:val="24"/>
          <w:szCs w:val="24"/>
          <w:shd w:val="clear" w:color="auto" w:fill="FFFFFF"/>
        </w:rPr>
        <w:t>from t</w:t>
      </w:r>
      <w:r w:rsidR="006155EA">
        <w:rPr>
          <w:rFonts w:ascii="Times New Roman" w:hAnsi="Times New Roman" w:cs="Times New Roman"/>
          <w:color w:val="222222"/>
          <w:sz w:val="24"/>
          <w:szCs w:val="24"/>
          <w:shd w:val="clear" w:color="auto" w:fill="FFFFFF"/>
        </w:rPr>
        <w:t xml:space="preserve">he other side </w:t>
      </w:r>
      <w:r w:rsidR="003C2022">
        <w:rPr>
          <w:rFonts w:ascii="Times New Roman" w:hAnsi="Times New Roman" w:cs="Times New Roman"/>
          <w:color w:val="222222"/>
          <w:sz w:val="24"/>
          <w:szCs w:val="24"/>
          <w:shd w:val="clear" w:color="auto" w:fill="FFFFFF"/>
        </w:rPr>
        <w:t xml:space="preserve">as the opponent </w:t>
      </w:r>
      <w:r w:rsidR="006155EA">
        <w:rPr>
          <w:rFonts w:ascii="Times New Roman" w:hAnsi="Times New Roman" w:cs="Times New Roman"/>
          <w:color w:val="222222"/>
          <w:sz w:val="24"/>
          <w:szCs w:val="24"/>
          <w:shd w:val="clear" w:color="auto" w:fill="FFFFFF"/>
        </w:rPr>
        <w:t>will always be trying to gain control over the negotiation</w:t>
      </w:r>
      <w:r w:rsidR="0096087B">
        <w:rPr>
          <w:rFonts w:ascii="Times New Roman" w:hAnsi="Times New Roman" w:cs="Times New Roman"/>
          <w:color w:val="222222"/>
          <w:sz w:val="24"/>
          <w:szCs w:val="24"/>
          <w:shd w:val="clear" w:color="auto" w:fill="FFFFFF"/>
        </w:rPr>
        <w:t xml:space="preserve"> process</w:t>
      </w:r>
      <w:r w:rsidR="0006716A">
        <w:rPr>
          <w:rFonts w:ascii="Times New Roman" w:hAnsi="Times New Roman" w:cs="Times New Roman"/>
          <w:color w:val="222222"/>
          <w:sz w:val="24"/>
          <w:szCs w:val="24"/>
          <w:shd w:val="clear" w:color="auto" w:fill="FFFFFF"/>
        </w:rPr>
        <w:t>.</w:t>
      </w:r>
      <w:r w:rsidR="00C26361">
        <w:rPr>
          <w:rFonts w:ascii="Times New Roman" w:hAnsi="Times New Roman" w:cs="Times New Roman"/>
          <w:color w:val="222222"/>
          <w:sz w:val="24"/>
          <w:szCs w:val="24"/>
          <w:shd w:val="clear" w:color="auto" w:fill="FFFFFF"/>
        </w:rPr>
        <w:t xml:space="preserve"> In other words, nego</w:t>
      </w:r>
      <w:r w:rsidR="00A431A6">
        <w:rPr>
          <w:rFonts w:ascii="Times New Roman" w:hAnsi="Times New Roman" w:cs="Times New Roman"/>
          <w:color w:val="222222"/>
          <w:sz w:val="24"/>
          <w:szCs w:val="24"/>
          <w:shd w:val="clear" w:color="auto" w:fill="FFFFFF"/>
        </w:rPr>
        <w:t xml:space="preserve">tiation procedures do not encourage negotiators from either side </w:t>
      </w:r>
      <w:r w:rsidR="00214E9D">
        <w:rPr>
          <w:rFonts w:ascii="Times New Roman" w:hAnsi="Times New Roman" w:cs="Times New Roman"/>
          <w:color w:val="222222"/>
          <w:sz w:val="24"/>
          <w:szCs w:val="24"/>
          <w:shd w:val="clear" w:color="auto" w:fill="FFFFFF"/>
        </w:rPr>
        <w:t xml:space="preserve">to </w:t>
      </w:r>
      <w:r w:rsidR="00CF79AC">
        <w:rPr>
          <w:rFonts w:ascii="Times New Roman" w:hAnsi="Times New Roman" w:cs="Times New Roman"/>
          <w:color w:val="222222"/>
          <w:sz w:val="24"/>
          <w:szCs w:val="24"/>
          <w:shd w:val="clear" w:color="auto" w:fill="FFFFFF"/>
        </w:rPr>
        <w:t>twist one another’s hand</w:t>
      </w:r>
      <w:r w:rsidR="00E7471B">
        <w:rPr>
          <w:rFonts w:ascii="Times New Roman" w:hAnsi="Times New Roman" w:cs="Times New Roman"/>
          <w:color w:val="222222"/>
          <w:sz w:val="24"/>
          <w:szCs w:val="24"/>
          <w:shd w:val="clear" w:color="auto" w:fill="FFFFFF"/>
        </w:rPr>
        <w:t xml:space="preserve"> so as to enter into an agreement. </w:t>
      </w:r>
      <w:r w:rsidR="00B617BF">
        <w:rPr>
          <w:rFonts w:ascii="Times New Roman" w:hAnsi="Times New Roman" w:cs="Times New Roman"/>
          <w:color w:val="222222"/>
          <w:sz w:val="24"/>
          <w:szCs w:val="24"/>
          <w:shd w:val="clear" w:color="auto" w:fill="FFFFFF"/>
        </w:rPr>
        <w:t xml:space="preserve">The application of objective criteria assists individuals participating in international business deals to </w:t>
      </w:r>
      <w:r w:rsidR="00ED7C2D">
        <w:rPr>
          <w:rFonts w:ascii="Times New Roman" w:hAnsi="Times New Roman" w:cs="Times New Roman"/>
          <w:color w:val="222222"/>
          <w:sz w:val="24"/>
          <w:szCs w:val="24"/>
          <w:shd w:val="clear" w:color="auto" w:fill="FFFFFF"/>
        </w:rPr>
        <w:t xml:space="preserve">enter into an agreement. </w:t>
      </w:r>
      <w:r w:rsidR="00CC0382">
        <w:rPr>
          <w:rFonts w:ascii="Times New Roman" w:hAnsi="Times New Roman" w:cs="Times New Roman"/>
          <w:color w:val="222222"/>
          <w:sz w:val="24"/>
          <w:szCs w:val="24"/>
          <w:shd w:val="clear" w:color="auto" w:fill="FFFFFF"/>
        </w:rPr>
        <w:t xml:space="preserve">By definition, objective criteria also referred to standards or legitimacy </w:t>
      </w:r>
      <w:r w:rsidR="0068013F">
        <w:rPr>
          <w:rFonts w:ascii="Times New Roman" w:hAnsi="Times New Roman" w:cs="Times New Roman"/>
          <w:color w:val="222222"/>
          <w:sz w:val="24"/>
          <w:szCs w:val="24"/>
          <w:shd w:val="clear" w:color="auto" w:fill="FFFFFF"/>
        </w:rPr>
        <w:t>are things external to negotiation that tend to affect how the negotiation should be concluded</w:t>
      </w:r>
      <w:r w:rsidR="007F053A">
        <w:rPr>
          <w:rFonts w:ascii="Times New Roman" w:hAnsi="Times New Roman" w:cs="Times New Roman"/>
          <w:color w:val="222222"/>
          <w:sz w:val="24"/>
          <w:szCs w:val="24"/>
          <w:shd w:val="clear" w:color="auto" w:fill="FFFFFF"/>
        </w:rPr>
        <w:t xml:space="preserve"> (Fisher &amp; Ury, 2011)</w:t>
      </w:r>
      <w:r w:rsidR="0068013F">
        <w:rPr>
          <w:rFonts w:ascii="Times New Roman" w:hAnsi="Times New Roman" w:cs="Times New Roman"/>
          <w:color w:val="222222"/>
          <w:sz w:val="24"/>
          <w:szCs w:val="24"/>
          <w:shd w:val="clear" w:color="auto" w:fill="FFFFFF"/>
        </w:rPr>
        <w:t>.</w:t>
      </w:r>
    </w:p>
    <w:p w:rsidR="009E7B67" w:rsidRDefault="002009AA" w:rsidP="001E297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Fisher &amp; Ury (2011) suggests that whether</w:t>
      </w:r>
      <w:r w:rsidR="00C429B1">
        <w:rPr>
          <w:rFonts w:ascii="Times New Roman" w:hAnsi="Times New Roman" w:cs="Times New Roman"/>
          <w:color w:val="222222"/>
          <w:sz w:val="24"/>
          <w:szCs w:val="24"/>
          <w:shd w:val="clear" w:color="auto" w:fill="FFFFFF"/>
        </w:rPr>
        <w:t xml:space="preserve"> or not</w:t>
      </w:r>
      <w:r w:rsidR="0041692A">
        <w:rPr>
          <w:rFonts w:ascii="Times New Roman" w:hAnsi="Times New Roman" w:cs="Times New Roman"/>
          <w:color w:val="222222"/>
          <w:sz w:val="24"/>
          <w:szCs w:val="24"/>
          <w:shd w:val="clear" w:color="auto" w:fill="FFFFFF"/>
        </w:rPr>
        <w:t xml:space="preserve"> it is a contest of will</w:t>
      </w:r>
      <w:r w:rsidR="008F0B2D">
        <w:rPr>
          <w:rFonts w:ascii="Times New Roman" w:hAnsi="Times New Roman" w:cs="Times New Roman"/>
          <w:color w:val="222222"/>
          <w:sz w:val="24"/>
          <w:szCs w:val="24"/>
          <w:shd w:val="clear" w:color="auto" w:fill="FFFFFF"/>
        </w:rPr>
        <w:t xml:space="preserve">, one party will always </w:t>
      </w:r>
      <w:r w:rsidR="000F3D65">
        <w:rPr>
          <w:rFonts w:ascii="Times New Roman" w:hAnsi="Times New Roman" w:cs="Times New Roman"/>
          <w:color w:val="222222"/>
          <w:sz w:val="24"/>
          <w:szCs w:val="24"/>
          <w:shd w:val="clear" w:color="auto" w:fill="FFFFFF"/>
        </w:rPr>
        <w:t xml:space="preserve">be trying to get something from the other party and sometimes their wills collide. </w:t>
      </w:r>
      <w:r w:rsidR="00513AB1">
        <w:rPr>
          <w:rFonts w:ascii="Times New Roman" w:hAnsi="Times New Roman" w:cs="Times New Roman"/>
          <w:color w:val="222222"/>
          <w:sz w:val="24"/>
          <w:szCs w:val="24"/>
          <w:shd w:val="clear" w:color="auto" w:fill="FFFFFF"/>
        </w:rPr>
        <w:t>Fisher &amp; Ury (2011) refers to such a collision as “power struggle.”</w:t>
      </w:r>
      <w:r w:rsidR="00845501">
        <w:rPr>
          <w:rFonts w:ascii="Times New Roman" w:hAnsi="Times New Roman" w:cs="Times New Roman"/>
          <w:color w:val="222222"/>
          <w:sz w:val="24"/>
          <w:szCs w:val="24"/>
          <w:shd w:val="clear" w:color="auto" w:fill="FFFFFF"/>
        </w:rPr>
        <w:t xml:space="preserve"> They also explain that power struggle can damage the </w:t>
      </w:r>
      <w:r w:rsidR="00D7520D">
        <w:rPr>
          <w:rFonts w:ascii="Times New Roman" w:hAnsi="Times New Roman" w:cs="Times New Roman"/>
          <w:color w:val="222222"/>
          <w:sz w:val="24"/>
          <w:szCs w:val="24"/>
          <w:shd w:val="clear" w:color="auto" w:fill="FFFFFF"/>
        </w:rPr>
        <w:t xml:space="preserve">existing </w:t>
      </w:r>
      <w:r w:rsidR="00845501">
        <w:rPr>
          <w:rFonts w:ascii="Times New Roman" w:hAnsi="Times New Roman" w:cs="Times New Roman"/>
          <w:color w:val="222222"/>
          <w:sz w:val="24"/>
          <w:szCs w:val="24"/>
          <w:shd w:val="clear" w:color="auto" w:fill="FFFFFF"/>
        </w:rPr>
        <w:t>relati</w:t>
      </w:r>
      <w:r w:rsidR="00D7520D">
        <w:rPr>
          <w:rFonts w:ascii="Times New Roman" w:hAnsi="Times New Roman" w:cs="Times New Roman"/>
          <w:color w:val="222222"/>
          <w:sz w:val="24"/>
          <w:szCs w:val="24"/>
          <w:shd w:val="clear" w:color="auto" w:fill="FFFFFF"/>
        </w:rPr>
        <w:t>onship</w:t>
      </w:r>
      <w:r w:rsidR="00513AB1">
        <w:rPr>
          <w:rFonts w:ascii="Times New Roman" w:hAnsi="Times New Roman" w:cs="Times New Roman"/>
          <w:color w:val="222222"/>
          <w:sz w:val="24"/>
          <w:szCs w:val="24"/>
          <w:shd w:val="clear" w:color="auto" w:fill="FFFFFF"/>
        </w:rPr>
        <w:t xml:space="preserve"> </w:t>
      </w:r>
      <w:r w:rsidR="00D7520D">
        <w:rPr>
          <w:rFonts w:ascii="Times New Roman" w:hAnsi="Times New Roman" w:cs="Times New Roman"/>
          <w:color w:val="222222"/>
          <w:sz w:val="24"/>
          <w:szCs w:val="24"/>
          <w:shd w:val="clear" w:color="auto" w:fill="FFFFFF"/>
        </w:rPr>
        <w:t>between parties and this may lead to disagreements.</w:t>
      </w:r>
      <w:r w:rsidR="003C7679">
        <w:rPr>
          <w:rFonts w:ascii="Times New Roman" w:hAnsi="Times New Roman" w:cs="Times New Roman"/>
          <w:color w:val="222222"/>
          <w:sz w:val="24"/>
          <w:szCs w:val="24"/>
          <w:shd w:val="clear" w:color="auto" w:fill="FFFFFF"/>
        </w:rPr>
        <w:t xml:space="preserve"> Therefore, nego</w:t>
      </w:r>
      <w:r w:rsidR="0072137C">
        <w:rPr>
          <w:rFonts w:ascii="Times New Roman" w:hAnsi="Times New Roman" w:cs="Times New Roman"/>
          <w:color w:val="222222"/>
          <w:sz w:val="24"/>
          <w:szCs w:val="24"/>
          <w:shd w:val="clear" w:color="auto" w:fill="FFFFFF"/>
        </w:rPr>
        <w:t xml:space="preserve">tiators should apply the strategy of objective criteria so as </w:t>
      </w:r>
      <w:r w:rsidR="00626AEA">
        <w:rPr>
          <w:rFonts w:ascii="Times New Roman" w:hAnsi="Times New Roman" w:cs="Times New Roman"/>
          <w:color w:val="222222"/>
          <w:sz w:val="24"/>
          <w:szCs w:val="24"/>
          <w:shd w:val="clear" w:color="auto" w:fill="FFFFFF"/>
        </w:rPr>
        <w:t xml:space="preserve">to ensure that no one tries to gain power over the other. </w:t>
      </w:r>
    </w:p>
    <w:p w:rsidR="00B03176" w:rsidRPr="00B03176" w:rsidRDefault="00B03176" w:rsidP="00B03176">
      <w:pPr>
        <w:spacing w:line="480" w:lineRule="auto"/>
        <w:jc w:val="center"/>
        <w:rPr>
          <w:rFonts w:ascii="Times New Roman" w:hAnsi="Times New Roman" w:cs="Times New Roman"/>
          <w:b/>
          <w:color w:val="222222"/>
          <w:sz w:val="24"/>
          <w:szCs w:val="24"/>
          <w:shd w:val="clear" w:color="auto" w:fill="FFFFFF"/>
        </w:rPr>
      </w:pPr>
      <w:r w:rsidRPr="00B03176">
        <w:rPr>
          <w:rFonts w:ascii="Times New Roman" w:hAnsi="Times New Roman" w:cs="Times New Roman"/>
          <w:b/>
          <w:color w:val="222222"/>
          <w:sz w:val="24"/>
          <w:szCs w:val="24"/>
          <w:shd w:val="clear" w:color="auto" w:fill="FFFFFF"/>
        </w:rPr>
        <w:t>Conclusion</w:t>
      </w:r>
    </w:p>
    <w:p w:rsidR="00B03176" w:rsidRDefault="004B1246" w:rsidP="001E297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For </w:t>
      </w:r>
      <w:r w:rsidR="00A21325">
        <w:rPr>
          <w:rFonts w:ascii="Times New Roman" w:hAnsi="Times New Roman" w:cs="Times New Roman"/>
          <w:color w:val="222222"/>
          <w:sz w:val="24"/>
          <w:szCs w:val="24"/>
          <w:shd w:val="clear" w:color="auto" w:fill="FFFFFF"/>
        </w:rPr>
        <w:t xml:space="preserve">parties to enter into an agreement in any international business negotiation, they need to </w:t>
      </w:r>
      <w:r w:rsidR="00282D89">
        <w:rPr>
          <w:rFonts w:ascii="Times New Roman" w:hAnsi="Times New Roman" w:cs="Times New Roman"/>
          <w:color w:val="222222"/>
          <w:sz w:val="24"/>
          <w:szCs w:val="24"/>
          <w:shd w:val="clear" w:color="auto" w:fill="FFFFFF"/>
        </w:rPr>
        <w:t xml:space="preserve">be aware of how to apply the various strategies discussed in this paper. </w:t>
      </w:r>
      <w:r w:rsidR="00387854">
        <w:rPr>
          <w:rFonts w:ascii="Times New Roman" w:hAnsi="Times New Roman" w:cs="Times New Roman"/>
          <w:color w:val="222222"/>
          <w:sz w:val="24"/>
          <w:szCs w:val="24"/>
          <w:shd w:val="clear" w:color="auto" w:fill="FFFFFF"/>
        </w:rPr>
        <w:t>S</w:t>
      </w:r>
      <w:r w:rsidR="00CA022F">
        <w:rPr>
          <w:rFonts w:ascii="Times New Roman" w:hAnsi="Times New Roman" w:cs="Times New Roman"/>
          <w:color w:val="222222"/>
          <w:sz w:val="24"/>
          <w:szCs w:val="24"/>
          <w:shd w:val="clear" w:color="auto" w:fill="FFFFFF"/>
        </w:rPr>
        <w:t xml:space="preserve">trategies </w:t>
      </w:r>
      <w:r w:rsidR="00387854">
        <w:rPr>
          <w:rFonts w:ascii="Times New Roman" w:hAnsi="Times New Roman" w:cs="Times New Roman"/>
          <w:color w:val="222222"/>
          <w:sz w:val="24"/>
          <w:szCs w:val="24"/>
          <w:shd w:val="clear" w:color="auto" w:fill="FFFFFF"/>
        </w:rPr>
        <w:t xml:space="preserve">discussed </w:t>
      </w:r>
      <w:r w:rsidR="00CA022F">
        <w:rPr>
          <w:rFonts w:ascii="Times New Roman" w:hAnsi="Times New Roman" w:cs="Times New Roman"/>
          <w:color w:val="222222"/>
          <w:sz w:val="24"/>
          <w:szCs w:val="24"/>
          <w:shd w:val="clear" w:color="auto" w:fill="FFFFFF"/>
        </w:rPr>
        <w:t xml:space="preserve">guarantees a win-win agreement </w:t>
      </w:r>
      <w:r w:rsidR="00EE0683">
        <w:rPr>
          <w:rFonts w:ascii="Times New Roman" w:hAnsi="Times New Roman" w:cs="Times New Roman"/>
          <w:color w:val="222222"/>
          <w:sz w:val="24"/>
          <w:szCs w:val="24"/>
          <w:shd w:val="clear" w:color="auto" w:fill="FFFFFF"/>
        </w:rPr>
        <w:t>that</w:t>
      </w:r>
      <w:r w:rsidR="003241A2">
        <w:rPr>
          <w:rFonts w:ascii="Times New Roman" w:hAnsi="Times New Roman" w:cs="Times New Roman"/>
          <w:color w:val="222222"/>
          <w:sz w:val="24"/>
          <w:szCs w:val="24"/>
          <w:shd w:val="clear" w:color="auto" w:fill="FFFFFF"/>
        </w:rPr>
        <w:t xml:space="preserve"> leaves both parties satisfied for having gotten what each </w:t>
      </w:r>
      <w:r w:rsidR="003241A2">
        <w:rPr>
          <w:rFonts w:ascii="Times New Roman" w:hAnsi="Times New Roman" w:cs="Times New Roman"/>
          <w:color w:val="222222"/>
          <w:sz w:val="24"/>
          <w:szCs w:val="24"/>
          <w:shd w:val="clear" w:color="auto" w:fill="FFFFFF"/>
        </w:rPr>
        <w:lastRenderedPageBreak/>
        <w:t xml:space="preserve">party was demanding. </w:t>
      </w:r>
      <w:r w:rsidR="00C8515C">
        <w:rPr>
          <w:rFonts w:ascii="Times New Roman" w:hAnsi="Times New Roman" w:cs="Times New Roman"/>
          <w:color w:val="222222"/>
          <w:sz w:val="24"/>
          <w:szCs w:val="24"/>
          <w:shd w:val="clear" w:color="auto" w:fill="FFFFFF"/>
        </w:rPr>
        <w:t xml:space="preserve">By applying the above strategies, negotiators are also able to know what to do to make the other side happy something that strengthens the relationship. </w:t>
      </w:r>
    </w:p>
    <w:p w:rsidR="00AF7EE9" w:rsidRDefault="00AF7EE9">
      <w:pPr>
        <w:rPr>
          <w:rFonts w:ascii="Times New Roman" w:hAnsi="Times New Roman" w:cs="Times New Roman"/>
        </w:rPr>
      </w:pPr>
      <w:r>
        <w:rPr>
          <w:rFonts w:ascii="Times New Roman" w:hAnsi="Times New Roman" w:cs="Times New Roman"/>
        </w:rPr>
        <w:br w:type="page"/>
      </w:r>
    </w:p>
    <w:p w:rsidR="004149C9" w:rsidRDefault="004E1102" w:rsidP="00CC1CBF">
      <w:pPr>
        <w:jc w:val="center"/>
        <w:rPr>
          <w:rFonts w:ascii="Times New Roman" w:hAnsi="Times New Roman" w:cs="Times New Roman"/>
        </w:rPr>
      </w:pPr>
      <w:r>
        <w:rPr>
          <w:rFonts w:ascii="Times New Roman" w:hAnsi="Times New Roman" w:cs="Times New Roman"/>
        </w:rPr>
        <w:lastRenderedPageBreak/>
        <w:t>References</w:t>
      </w:r>
    </w:p>
    <w:p w:rsidR="00272421" w:rsidRPr="008C22F9" w:rsidRDefault="00272421" w:rsidP="00272421">
      <w:pPr>
        <w:spacing w:before="120" w:after="120" w:line="480" w:lineRule="auto"/>
        <w:ind w:left="720" w:hanging="720"/>
        <w:rPr>
          <w:rFonts w:ascii="Times New Roman" w:hAnsi="Times New Roman" w:cs="Times New Roman"/>
          <w:color w:val="222222"/>
          <w:sz w:val="24"/>
          <w:szCs w:val="24"/>
          <w:shd w:val="clear" w:color="auto" w:fill="FFFFFF"/>
        </w:rPr>
      </w:pPr>
      <w:r w:rsidRPr="00533084">
        <w:rPr>
          <w:rFonts w:ascii="Times New Roman" w:hAnsi="Times New Roman" w:cs="Times New Roman"/>
          <w:color w:val="222222"/>
          <w:sz w:val="24"/>
          <w:szCs w:val="24"/>
          <w:shd w:val="clear" w:color="auto" w:fill="FFFFFF"/>
        </w:rPr>
        <w:t>Craver, C. B. (2003). The negotiation process. Am. J. Trial Advoc., 27, 271.</w:t>
      </w:r>
    </w:p>
    <w:p w:rsidR="00272421" w:rsidRDefault="00272421" w:rsidP="00272421">
      <w:pPr>
        <w:spacing w:before="120" w:after="120" w:line="480" w:lineRule="auto"/>
        <w:ind w:left="720" w:hanging="720"/>
        <w:rPr>
          <w:rFonts w:ascii="Times New Roman" w:hAnsi="Times New Roman" w:cs="Times New Roman"/>
          <w:color w:val="222222"/>
          <w:sz w:val="24"/>
          <w:szCs w:val="24"/>
          <w:shd w:val="clear" w:color="auto" w:fill="FFFFFF"/>
        </w:rPr>
      </w:pPr>
      <w:r w:rsidRPr="00FE022F">
        <w:rPr>
          <w:rFonts w:ascii="Times New Roman" w:hAnsi="Times New Roman" w:cs="Times New Roman"/>
          <w:color w:val="222222"/>
          <w:sz w:val="24"/>
          <w:szCs w:val="24"/>
          <w:shd w:val="clear" w:color="auto" w:fill="FFFFFF"/>
        </w:rPr>
        <w:t>Fisher, R., Ury, W. L., &amp; Patton, B. (2011). </w:t>
      </w:r>
      <w:r w:rsidRPr="00FE022F">
        <w:rPr>
          <w:rFonts w:ascii="Times New Roman" w:hAnsi="Times New Roman" w:cs="Times New Roman"/>
          <w:i/>
          <w:iCs/>
          <w:color w:val="222222"/>
          <w:sz w:val="24"/>
          <w:szCs w:val="24"/>
          <w:shd w:val="clear" w:color="auto" w:fill="FFFFFF"/>
        </w:rPr>
        <w:t>Getting to yes: Negotiating agreement without giving in</w:t>
      </w:r>
      <w:r w:rsidRPr="00FE022F">
        <w:rPr>
          <w:rFonts w:ascii="Times New Roman" w:hAnsi="Times New Roman" w:cs="Times New Roman"/>
          <w:color w:val="222222"/>
          <w:sz w:val="24"/>
          <w:szCs w:val="24"/>
          <w:shd w:val="clear" w:color="auto" w:fill="FFFFFF"/>
        </w:rPr>
        <w:t>. Penguin.</w:t>
      </w:r>
    </w:p>
    <w:p w:rsidR="00AE5F4D" w:rsidRDefault="00AE5F4D" w:rsidP="00AE5F4D">
      <w:pPr>
        <w:spacing w:before="120" w:after="120" w:line="480" w:lineRule="auto"/>
        <w:ind w:left="720" w:hanging="720"/>
        <w:rPr>
          <w:rFonts w:ascii="Times New Roman" w:hAnsi="Times New Roman" w:cs="Times New Roman"/>
          <w:color w:val="222222"/>
          <w:sz w:val="24"/>
          <w:szCs w:val="24"/>
          <w:shd w:val="clear" w:color="auto" w:fill="FFFFFF"/>
        </w:rPr>
      </w:pPr>
      <w:r w:rsidRPr="00AE5F4D">
        <w:rPr>
          <w:rFonts w:ascii="Times New Roman" w:hAnsi="Times New Roman" w:cs="Times New Roman"/>
          <w:color w:val="222222"/>
          <w:sz w:val="24"/>
          <w:szCs w:val="24"/>
          <w:shd w:val="clear" w:color="auto" w:fill="FFFFFF"/>
        </w:rPr>
        <w:t>Ferraro, G. P., &amp; Briody, E. K. (2017). The cultural dimension of global business. Taylor &amp; Francis.</w:t>
      </w:r>
    </w:p>
    <w:p w:rsidR="004E1102" w:rsidRPr="00FE022F" w:rsidRDefault="00C76D81" w:rsidP="00C76D81">
      <w:pPr>
        <w:spacing w:before="120" w:after="120" w:line="480" w:lineRule="auto"/>
        <w:ind w:left="720" w:hanging="720"/>
        <w:rPr>
          <w:rFonts w:ascii="Times New Roman" w:hAnsi="Times New Roman" w:cs="Times New Roman"/>
          <w:color w:val="222222"/>
          <w:sz w:val="24"/>
          <w:szCs w:val="24"/>
          <w:shd w:val="clear" w:color="auto" w:fill="FFFFFF"/>
        </w:rPr>
      </w:pPr>
      <w:r w:rsidRPr="00FE022F">
        <w:rPr>
          <w:rFonts w:ascii="Times New Roman" w:hAnsi="Times New Roman" w:cs="Times New Roman"/>
          <w:color w:val="222222"/>
          <w:sz w:val="24"/>
          <w:szCs w:val="24"/>
          <w:shd w:val="clear" w:color="auto" w:fill="FFFFFF"/>
        </w:rPr>
        <w:t>George, J. M., Jones, G. R., &amp; Gonzalez, J. A. (1998). The role of affect in cross-cultural negotiations. </w:t>
      </w:r>
      <w:r w:rsidRPr="00FE022F">
        <w:rPr>
          <w:rFonts w:ascii="Times New Roman" w:hAnsi="Times New Roman" w:cs="Times New Roman"/>
          <w:i/>
          <w:iCs/>
          <w:color w:val="222222"/>
          <w:sz w:val="24"/>
          <w:szCs w:val="24"/>
          <w:shd w:val="clear" w:color="auto" w:fill="FFFFFF"/>
        </w:rPr>
        <w:t>Journal of International Business Studies</w:t>
      </w:r>
      <w:r w:rsidRPr="00FE022F">
        <w:rPr>
          <w:rFonts w:ascii="Times New Roman" w:hAnsi="Times New Roman" w:cs="Times New Roman"/>
          <w:color w:val="222222"/>
          <w:sz w:val="24"/>
          <w:szCs w:val="24"/>
          <w:shd w:val="clear" w:color="auto" w:fill="FFFFFF"/>
        </w:rPr>
        <w:t>, </w:t>
      </w:r>
      <w:r w:rsidRPr="00FE022F">
        <w:rPr>
          <w:rFonts w:ascii="Times New Roman" w:hAnsi="Times New Roman" w:cs="Times New Roman"/>
          <w:i/>
          <w:iCs/>
          <w:color w:val="222222"/>
          <w:sz w:val="24"/>
          <w:szCs w:val="24"/>
          <w:shd w:val="clear" w:color="auto" w:fill="FFFFFF"/>
        </w:rPr>
        <w:t>29</w:t>
      </w:r>
      <w:r w:rsidRPr="00FE022F">
        <w:rPr>
          <w:rFonts w:ascii="Times New Roman" w:hAnsi="Times New Roman" w:cs="Times New Roman"/>
          <w:color w:val="222222"/>
          <w:sz w:val="24"/>
          <w:szCs w:val="24"/>
          <w:shd w:val="clear" w:color="auto" w:fill="FFFFFF"/>
        </w:rPr>
        <w:t>(4), 749-772.</w:t>
      </w:r>
    </w:p>
    <w:p w:rsidR="004F2FA9" w:rsidRDefault="004F2FA9" w:rsidP="00C76D81">
      <w:pPr>
        <w:spacing w:before="120" w:after="120" w:line="480" w:lineRule="auto"/>
        <w:ind w:left="720" w:hanging="720"/>
        <w:rPr>
          <w:rFonts w:ascii="Times New Roman" w:hAnsi="Times New Roman" w:cs="Times New Roman"/>
          <w:color w:val="222222"/>
          <w:sz w:val="24"/>
          <w:szCs w:val="24"/>
          <w:shd w:val="clear" w:color="auto" w:fill="FFFFFF"/>
        </w:rPr>
      </w:pPr>
      <w:r w:rsidRPr="008C22F9">
        <w:rPr>
          <w:rFonts w:ascii="Times New Roman" w:hAnsi="Times New Roman" w:cs="Times New Roman"/>
          <w:color w:val="222222"/>
          <w:sz w:val="24"/>
          <w:szCs w:val="24"/>
          <w:shd w:val="clear" w:color="auto" w:fill="FFFFFF"/>
        </w:rPr>
        <w:t>Pruitt, D. G. (2013). Negotiation behavior. Academic Press.</w:t>
      </w:r>
    </w:p>
    <w:sectPr w:rsidR="004F2FA9" w:rsidSect="0087011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7B1C" w:rsidRDefault="00C77B1C" w:rsidP="00AC492C">
      <w:pPr>
        <w:spacing w:after="0" w:line="240" w:lineRule="auto"/>
      </w:pPr>
      <w:r>
        <w:separator/>
      </w:r>
    </w:p>
  </w:endnote>
  <w:endnote w:type="continuationSeparator" w:id="1">
    <w:p w:rsidR="00C77B1C" w:rsidRDefault="00C77B1C" w:rsidP="00AC4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7B1C" w:rsidRDefault="00C77B1C" w:rsidP="00AC492C">
      <w:pPr>
        <w:spacing w:after="0" w:line="240" w:lineRule="auto"/>
      </w:pPr>
      <w:r>
        <w:separator/>
      </w:r>
    </w:p>
  </w:footnote>
  <w:footnote w:type="continuationSeparator" w:id="1">
    <w:p w:rsidR="00C77B1C" w:rsidRDefault="00C77B1C" w:rsidP="00AC49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2C" w:rsidRPr="00AC492C" w:rsidRDefault="00AC492C" w:rsidP="00AC492C">
    <w:pPr>
      <w:pStyle w:val="Header"/>
      <w:jc w:val="right"/>
      <w:rPr>
        <w:rFonts w:ascii="Times New Roman" w:hAnsi="Times New Roman" w:cs="Times New Roman"/>
        <w:sz w:val="24"/>
        <w:szCs w:val="24"/>
      </w:rPr>
    </w:pPr>
    <w:r w:rsidRPr="00AC492C">
      <w:rPr>
        <w:rFonts w:ascii="Times New Roman" w:hAnsi="Times New Roman" w:cs="Times New Roman"/>
        <w:sz w:val="24"/>
        <w:szCs w:val="24"/>
      </w:rPr>
      <w:fldChar w:fldCharType="begin"/>
    </w:r>
    <w:r w:rsidRPr="00AC492C">
      <w:rPr>
        <w:rFonts w:ascii="Times New Roman" w:hAnsi="Times New Roman" w:cs="Times New Roman"/>
        <w:sz w:val="24"/>
        <w:szCs w:val="24"/>
      </w:rPr>
      <w:instrText xml:space="preserve"> PAGE   \* MERGEFORMAT </w:instrText>
    </w:r>
    <w:r w:rsidRPr="00AC492C">
      <w:rPr>
        <w:rFonts w:ascii="Times New Roman" w:hAnsi="Times New Roman" w:cs="Times New Roman"/>
        <w:sz w:val="24"/>
        <w:szCs w:val="24"/>
      </w:rPr>
      <w:fldChar w:fldCharType="separate"/>
    </w:r>
    <w:r w:rsidR="00E37CD2">
      <w:rPr>
        <w:rFonts w:ascii="Times New Roman" w:hAnsi="Times New Roman" w:cs="Times New Roman"/>
        <w:noProof/>
        <w:sz w:val="24"/>
        <w:szCs w:val="24"/>
      </w:rPr>
      <w:t>1</w:t>
    </w:r>
    <w:r w:rsidRPr="00AC492C">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80588"/>
    <w:multiLevelType w:val="hybridMultilevel"/>
    <w:tmpl w:val="AF6C65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E16176"/>
    <w:multiLevelType w:val="hybridMultilevel"/>
    <w:tmpl w:val="768C76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2693"/>
    <w:rsid w:val="000143C9"/>
    <w:rsid w:val="00015E03"/>
    <w:rsid w:val="000161F0"/>
    <w:rsid w:val="0002209B"/>
    <w:rsid w:val="00034BCA"/>
    <w:rsid w:val="000352C5"/>
    <w:rsid w:val="00035703"/>
    <w:rsid w:val="0004169E"/>
    <w:rsid w:val="00042670"/>
    <w:rsid w:val="0004270B"/>
    <w:rsid w:val="0006716A"/>
    <w:rsid w:val="0007368E"/>
    <w:rsid w:val="00074F00"/>
    <w:rsid w:val="00077B7A"/>
    <w:rsid w:val="0008355D"/>
    <w:rsid w:val="00087F64"/>
    <w:rsid w:val="000A0F92"/>
    <w:rsid w:val="000C007F"/>
    <w:rsid w:val="000C4D9B"/>
    <w:rsid w:val="000D303D"/>
    <w:rsid w:val="000E4955"/>
    <w:rsid w:val="000F23BC"/>
    <w:rsid w:val="000F3D65"/>
    <w:rsid w:val="001210F1"/>
    <w:rsid w:val="0012194E"/>
    <w:rsid w:val="001225D3"/>
    <w:rsid w:val="00125BEC"/>
    <w:rsid w:val="001267DE"/>
    <w:rsid w:val="00127EAF"/>
    <w:rsid w:val="0013633C"/>
    <w:rsid w:val="00146974"/>
    <w:rsid w:val="00161E5A"/>
    <w:rsid w:val="00164561"/>
    <w:rsid w:val="00166994"/>
    <w:rsid w:val="001A1996"/>
    <w:rsid w:val="001A4942"/>
    <w:rsid w:val="001A792D"/>
    <w:rsid w:val="001B040E"/>
    <w:rsid w:val="001B414E"/>
    <w:rsid w:val="001B4F3D"/>
    <w:rsid w:val="001C1B91"/>
    <w:rsid w:val="001C1D66"/>
    <w:rsid w:val="001D0BC9"/>
    <w:rsid w:val="001D1870"/>
    <w:rsid w:val="001E297E"/>
    <w:rsid w:val="001E322B"/>
    <w:rsid w:val="001E47C3"/>
    <w:rsid w:val="002009AA"/>
    <w:rsid w:val="00202F6C"/>
    <w:rsid w:val="00205B72"/>
    <w:rsid w:val="002131DB"/>
    <w:rsid w:val="00214E9D"/>
    <w:rsid w:val="0022546E"/>
    <w:rsid w:val="00243076"/>
    <w:rsid w:val="00244393"/>
    <w:rsid w:val="00244BAE"/>
    <w:rsid w:val="0024655D"/>
    <w:rsid w:val="00251931"/>
    <w:rsid w:val="002548DE"/>
    <w:rsid w:val="00270C49"/>
    <w:rsid w:val="00272421"/>
    <w:rsid w:val="00274FBB"/>
    <w:rsid w:val="00277A7A"/>
    <w:rsid w:val="002828FC"/>
    <w:rsid w:val="00282D89"/>
    <w:rsid w:val="002A4555"/>
    <w:rsid w:val="002B3FC2"/>
    <w:rsid w:val="002C211D"/>
    <w:rsid w:val="002C261F"/>
    <w:rsid w:val="002C3329"/>
    <w:rsid w:val="002C5D8B"/>
    <w:rsid w:val="002C6EA6"/>
    <w:rsid w:val="002D39CB"/>
    <w:rsid w:val="002E33AA"/>
    <w:rsid w:val="002F1A83"/>
    <w:rsid w:val="003113B1"/>
    <w:rsid w:val="00316217"/>
    <w:rsid w:val="003241A2"/>
    <w:rsid w:val="0034781F"/>
    <w:rsid w:val="0036113B"/>
    <w:rsid w:val="003612C7"/>
    <w:rsid w:val="0036142B"/>
    <w:rsid w:val="0036201F"/>
    <w:rsid w:val="0036339C"/>
    <w:rsid w:val="0037069C"/>
    <w:rsid w:val="00371EE8"/>
    <w:rsid w:val="00381A37"/>
    <w:rsid w:val="00387854"/>
    <w:rsid w:val="0039467E"/>
    <w:rsid w:val="003A78C5"/>
    <w:rsid w:val="003B5BCC"/>
    <w:rsid w:val="003C2022"/>
    <w:rsid w:val="003C7679"/>
    <w:rsid w:val="003D0489"/>
    <w:rsid w:val="003D5D0C"/>
    <w:rsid w:val="003E4F47"/>
    <w:rsid w:val="003E5D7D"/>
    <w:rsid w:val="003E69D2"/>
    <w:rsid w:val="003F6AAD"/>
    <w:rsid w:val="004149C9"/>
    <w:rsid w:val="0041692A"/>
    <w:rsid w:val="004249AB"/>
    <w:rsid w:val="00426844"/>
    <w:rsid w:val="00427812"/>
    <w:rsid w:val="00432517"/>
    <w:rsid w:val="0043418A"/>
    <w:rsid w:val="00465A37"/>
    <w:rsid w:val="00474D8C"/>
    <w:rsid w:val="00483436"/>
    <w:rsid w:val="00485208"/>
    <w:rsid w:val="00486295"/>
    <w:rsid w:val="004B1246"/>
    <w:rsid w:val="004C1E13"/>
    <w:rsid w:val="004E1102"/>
    <w:rsid w:val="004E262A"/>
    <w:rsid w:val="004E60FC"/>
    <w:rsid w:val="004F268E"/>
    <w:rsid w:val="004F2FA9"/>
    <w:rsid w:val="00501945"/>
    <w:rsid w:val="00505D8A"/>
    <w:rsid w:val="00506E48"/>
    <w:rsid w:val="00513AB1"/>
    <w:rsid w:val="00526BD7"/>
    <w:rsid w:val="00532A91"/>
    <w:rsid w:val="00533084"/>
    <w:rsid w:val="00544343"/>
    <w:rsid w:val="00544666"/>
    <w:rsid w:val="0057096E"/>
    <w:rsid w:val="00582595"/>
    <w:rsid w:val="00594513"/>
    <w:rsid w:val="00597B0A"/>
    <w:rsid w:val="005A56D9"/>
    <w:rsid w:val="005A69AC"/>
    <w:rsid w:val="005C2A1E"/>
    <w:rsid w:val="005C46E0"/>
    <w:rsid w:val="005C66DD"/>
    <w:rsid w:val="005D0685"/>
    <w:rsid w:val="005D2C61"/>
    <w:rsid w:val="005E4633"/>
    <w:rsid w:val="005F19E5"/>
    <w:rsid w:val="005F5F80"/>
    <w:rsid w:val="00600ADA"/>
    <w:rsid w:val="00606196"/>
    <w:rsid w:val="006068BF"/>
    <w:rsid w:val="00614683"/>
    <w:rsid w:val="006155EA"/>
    <w:rsid w:val="006160C1"/>
    <w:rsid w:val="00622526"/>
    <w:rsid w:val="00626AEA"/>
    <w:rsid w:val="00650BD3"/>
    <w:rsid w:val="006553EB"/>
    <w:rsid w:val="0068013F"/>
    <w:rsid w:val="00696A89"/>
    <w:rsid w:val="006A2D93"/>
    <w:rsid w:val="006A4436"/>
    <w:rsid w:val="006A756D"/>
    <w:rsid w:val="006B2B12"/>
    <w:rsid w:val="006C176B"/>
    <w:rsid w:val="006C4D68"/>
    <w:rsid w:val="006C6527"/>
    <w:rsid w:val="006C6C2B"/>
    <w:rsid w:val="006D0CA3"/>
    <w:rsid w:val="006D2792"/>
    <w:rsid w:val="006D6E2B"/>
    <w:rsid w:val="006E533A"/>
    <w:rsid w:val="006F1C37"/>
    <w:rsid w:val="006F501A"/>
    <w:rsid w:val="007014D9"/>
    <w:rsid w:val="007120B2"/>
    <w:rsid w:val="00713456"/>
    <w:rsid w:val="0072137C"/>
    <w:rsid w:val="007227CF"/>
    <w:rsid w:val="00727208"/>
    <w:rsid w:val="00731EF8"/>
    <w:rsid w:val="00735A82"/>
    <w:rsid w:val="00744567"/>
    <w:rsid w:val="0075443C"/>
    <w:rsid w:val="0076583F"/>
    <w:rsid w:val="00775FA8"/>
    <w:rsid w:val="007764C2"/>
    <w:rsid w:val="007863EA"/>
    <w:rsid w:val="007906EA"/>
    <w:rsid w:val="00793544"/>
    <w:rsid w:val="007C768B"/>
    <w:rsid w:val="007D1521"/>
    <w:rsid w:val="007D7459"/>
    <w:rsid w:val="007E3FBE"/>
    <w:rsid w:val="007E77D5"/>
    <w:rsid w:val="007F053A"/>
    <w:rsid w:val="00800EA2"/>
    <w:rsid w:val="0080105B"/>
    <w:rsid w:val="00803FDE"/>
    <w:rsid w:val="00811ECB"/>
    <w:rsid w:val="008213A3"/>
    <w:rsid w:val="008227EC"/>
    <w:rsid w:val="00824F59"/>
    <w:rsid w:val="0082726D"/>
    <w:rsid w:val="00845501"/>
    <w:rsid w:val="00863C6D"/>
    <w:rsid w:val="00865484"/>
    <w:rsid w:val="008655B1"/>
    <w:rsid w:val="008658BE"/>
    <w:rsid w:val="00870113"/>
    <w:rsid w:val="008710A5"/>
    <w:rsid w:val="008768D5"/>
    <w:rsid w:val="00882FAB"/>
    <w:rsid w:val="00892284"/>
    <w:rsid w:val="008957C9"/>
    <w:rsid w:val="00896928"/>
    <w:rsid w:val="008976BB"/>
    <w:rsid w:val="00897FA3"/>
    <w:rsid w:val="008B4C92"/>
    <w:rsid w:val="008C22F9"/>
    <w:rsid w:val="008D1880"/>
    <w:rsid w:val="008D4E25"/>
    <w:rsid w:val="008E5F18"/>
    <w:rsid w:val="008F0B2D"/>
    <w:rsid w:val="00902635"/>
    <w:rsid w:val="00912D0D"/>
    <w:rsid w:val="00917DEE"/>
    <w:rsid w:val="009259BD"/>
    <w:rsid w:val="00935E35"/>
    <w:rsid w:val="009503C9"/>
    <w:rsid w:val="0096087B"/>
    <w:rsid w:val="00961AE5"/>
    <w:rsid w:val="00971910"/>
    <w:rsid w:val="009761BD"/>
    <w:rsid w:val="0099411B"/>
    <w:rsid w:val="009A47C5"/>
    <w:rsid w:val="009A716B"/>
    <w:rsid w:val="009B07CB"/>
    <w:rsid w:val="009B4B55"/>
    <w:rsid w:val="009B4C8F"/>
    <w:rsid w:val="009C0EBB"/>
    <w:rsid w:val="009C1A91"/>
    <w:rsid w:val="009C3FBA"/>
    <w:rsid w:val="009C787D"/>
    <w:rsid w:val="009D5498"/>
    <w:rsid w:val="009D6C94"/>
    <w:rsid w:val="009E7861"/>
    <w:rsid w:val="009E7B67"/>
    <w:rsid w:val="009F38FA"/>
    <w:rsid w:val="009F3D34"/>
    <w:rsid w:val="009F4E25"/>
    <w:rsid w:val="00A003A1"/>
    <w:rsid w:val="00A10AA9"/>
    <w:rsid w:val="00A169F8"/>
    <w:rsid w:val="00A21325"/>
    <w:rsid w:val="00A21A62"/>
    <w:rsid w:val="00A30EB6"/>
    <w:rsid w:val="00A31D27"/>
    <w:rsid w:val="00A3414D"/>
    <w:rsid w:val="00A363D8"/>
    <w:rsid w:val="00A42006"/>
    <w:rsid w:val="00A431A6"/>
    <w:rsid w:val="00A46B40"/>
    <w:rsid w:val="00A672D6"/>
    <w:rsid w:val="00A755DB"/>
    <w:rsid w:val="00A86FD6"/>
    <w:rsid w:val="00A9117C"/>
    <w:rsid w:val="00A91EA9"/>
    <w:rsid w:val="00A93298"/>
    <w:rsid w:val="00AA6F99"/>
    <w:rsid w:val="00AB7215"/>
    <w:rsid w:val="00AC1441"/>
    <w:rsid w:val="00AC492C"/>
    <w:rsid w:val="00AD0E89"/>
    <w:rsid w:val="00AD3528"/>
    <w:rsid w:val="00AE26DA"/>
    <w:rsid w:val="00AE3DE4"/>
    <w:rsid w:val="00AE5F4D"/>
    <w:rsid w:val="00AF7EE9"/>
    <w:rsid w:val="00B03176"/>
    <w:rsid w:val="00B0395F"/>
    <w:rsid w:val="00B13B16"/>
    <w:rsid w:val="00B14B3D"/>
    <w:rsid w:val="00B17410"/>
    <w:rsid w:val="00B30DBC"/>
    <w:rsid w:val="00B317AD"/>
    <w:rsid w:val="00B40668"/>
    <w:rsid w:val="00B42764"/>
    <w:rsid w:val="00B44FDC"/>
    <w:rsid w:val="00B47162"/>
    <w:rsid w:val="00B500CE"/>
    <w:rsid w:val="00B553C0"/>
    <w:rsid w:val="00B617BF"/>
    <w:rsid w:val="00B67DA4"/>
    <w:rsid w:val="00B71332"/>
    <w:rsid w:val="00B80D26"/>
    <w:rsid w:val="00B92577"/>
    <w:rsid w:val="00B95C86"/>
    <w:rsid w:val="00BA37FC"/>
    <w:rsid w:val="00BA751D"/>
    <w:rsid w:val="00BD6E16"/>
    <w:rsid w:val="00BD7AE6"/>
    <w:rsid w:val="00BE2F72"/>
    <w:rsid w:val="00BF3BA9"/>
    <w:rsid w:val="00BF794A"/>
    <w:rsid w:val="00C103CE"/>
    <w:rsid w:val="00C17583"/>
    <w:rsid w:val="00C20B06"/>
    <w:rsid w:val="00C2408E"/>
    <w:rsid w:val="00C25219"/>
    <w:rsid w:val="00C26361"/>
    <w:rsid w:val="00C335F2"/>
    <w:rsid w:val="00C429B1"/>
    <w:rsid w:val="00C50AF3"/>
    <w:rsid w:val="00C57CDA"/>
    <w:rsid w:val="00C6005E"/>
    <w:rsid w:val="00C652C8"/>
    <w:rsid w:val="00C70B60"/>
    <w:rsid w:val="00C733D4"/>
    <w:rsid w:val="00C75F94"/>
    <w:rsid w:val="00C76D81"/>
    <w:rsid w:val="00C77B1C"/>
    <w:rsid w:val="00C840A7"/>
    <w:rsid w:val="00C8515C"/>
    <w:rsid w:val="00C923C3"/>
    <w:rsid w:val="00C928CD"/>
    <w:rsid w:val="00C93E2F"/>
    <w:rsid w:val="00C93FE6"/>
    <w:rsid w:val="00C94846"/>
    <w:rsid w:val="00C97A57"/>
    <w:rsid w:val="00CA022F"/>
    <w:rsid w:val="00CA2F3D"/>
    <w:rsid w:val="00CB21FB"/>
    <w:rsid w:val="00CB3866"/>
    <w:rsid w:val="00CC0382"/>
    <w:rsid w:val="00CC1CBF"/>
    <w:rsid w:val="00CD1C99"/>
    <w:rsid w:val="00CD419B"/>
    <w:rsid w:val="00CE48D8"/>
    <w:rsid w:val="00CF4B93"/>
    <w:rsid w:val="00CF5D59"/>
    <w:rsid w:val="00CF756B"/>
    <w:rsid w:val="00CF79AC"/>
    <w:rsid w:val="00D02C65"/>
    <w:rsid w:val="00D15C94"/>
    <w:rsid w:val="00D2431C"/>
    <w:rsid w:val="00D2480E"/>
    <w:rsid w:val="00D25EF8"/>
    <w:rsid w:val="00D428E8"/>
    <w:rsid w:val="00D4636B"/>
    <w:rsid w:val="00D62C31"/>
    <w:rsid w:val="00D64CDC"/>
    <w:rsid w:val="00D70737"/>
    <w:rsid w:val="00D71068"/>
    <w:rsid w:val="00D733B6"/>
    <w:rsid w:val="00D7520D"/>
    <w:rsid w:val="00D80920"/>
    <w:rsid w:val="00D818E9"/>
    <w:rsid w:val="00D839E2"/>
    <w:rsid w:val="00D91730"/>
    <w:rsid w:val="00D93E8E"/>
    <w:rsid w:val="00D977DB"/>
    <w:rsid w:val="00DA170E"/>
    <w:rsid w:val="00DB42F9"/>
    <w:rsid w:val="00DD33E9"/>
    <w:rsid w:val="00DD41BC"/>
    <w:rsid w:val="00DD4D88"/>
    <w:rsid w:val="00DF2489"/>
    <w:rsid w:val="00DF3144"/>
    <w:rsid w:val="00DF420E"/>
    <w:rsid w:val="00DF7258"/>
    <w:rsid w:val="00E071A3"/>
    <w:rsid w:val="00E07E2A"/>
    <w:rsid w:val="00E10229"/>
    <w:rsid w:val="00E11441"/>
    <w:rsid w:val="00E12693"/>
    <w:rsid w:val="00E12CF6"/>
    <w:rsid w:val="00E140CF"/>
    <w:rsid w:val="00E17279"/>
    <w:rsid w:val="00E30F44"/>
    <w:rsid w:val="00E34E28"/>
    <w:rsid w:val="00E37CD2"/>
    <w:rsid w:val="00E67C8F"/>
    <w:rsid w:val="00E7471B"/>
    <w:rsid w:val="00E915D3"/>
    <w:rsid w:val="00E972D6"/>
    <w:rsid w:val="00EA1D01"/>
    <w:rsid w:val="00EA4E41"/>
    <w:rsid w:val="00EA6EA8"/>
    <w:rsid w:val="00EC121D"/>
    <w:rsid w:val="00ED04A0"/>
    <w:rsid w:val="00ED7C2D"/>
    <w:rsid w:val="00EE0683"/>
    <w:rsid w:val="00EE0B36"/>
    <w:rsid w:val="00EF253E"/>
    <w:rsid w:val="00F0200F"/>
    <w:rsid w:val="00F17162"/>
    <w:rsid w:val="00F3013B"/>
    <w:rsid w:val="00F34DA9"/>
    <w:rsid w:val="00F35EB6"/>
    <w:rsid w:val="00F422A4"/>
    <w:rsid w:val="00F478BE"/>
    <w:rsid w:val="00F47D86"/>
    <w:rsid w:val="00F511FB"/>
    <w:rsid w:val="00F515F7"/>
    <w:rsid w:val="00F5622C"/>
    <w:rsid w:val="00F65898"/>
    <w:rsid w:val="00F7028D"/>
    <w:rsid w:val="00F71CAD"/>
    <w:rsid w:val="00F725FF"/>
    <w:rsid w:val="00F86F6B"/>
    <w:rsid w:val="00F871CA"/>
    <w:rsid w:val="00F90EBA"/>
    <w:rsid w:val="00FA10AE"/>
    <w:rsid w:val="00FA7CAA"/>
    <w:rsid w:val="00FD0D4B"/>
    <w:rsid w:val="00FE022F"/>
    <w:rsid w:val="00FE0BC2"/>
    <w:rsid w:val="00FE54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1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2764"/>
    <w:rPr>
      <w:color w:val="0000FF" w:themeColor="hyperlink"/>
      <w:u w:val="single"/>
    </w:rPr>
  </w:style>
  <w:style w:type="paragraph" w:styleId="BalloonText">
    <w:name w:val="Balloon Text"/>
    <w:basedOn w:val="Normal"/>
    <w:link w:val="BalloonTextChar"/>
    <w:uiPriority w:val="99"/>
    <w:semiHidden/>
    <w:unhideWhenUsed/>
    <w:rsid w:val="005C2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A1E"/>
    <w:rPr>
      <w:rFonts w:ascii="Tahoma" w:hAnsi="Tahoma" w:cs="Tahoma"/>
      <w:sz w:val="16"/>
      <w:szCs w:val="16"/>
    </w:rPr>
  </w:style>
  <w:style w:type="paragraph" w:styleId="ListParagraph">
    <w:name w:val="List Paragraph"/>
    <w:basedOn w:val="Normal"/>
    <w:uiPriority w:val="34"/>
    <w:qFormat/>
    <w:rsid w:val="00B67DA4"/>
    <w:pPr>
      <w:ind w:left="720"/>
      <w:contextualSpacing/>
    </w:pPr>
  </w:style>
  <w:style w:type="paragraph" w:styleId="Header">
    <w:name w:val="header"/>
    <w:basedOn w:val="Normal"/>
    <w:link w:val="HeaderChar"/>
    <w:uiPriority w:val="99"/>
    <w:semiHidden/>
    <w:unhideWhenUsed/>
    <w:rsid w:val="00AC4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492C"/>
  </w:style>
  <w:style w:type="paragraph" w:styleId="Footer">
    <w:name w:val="footer"/>
    <w:basedOn w:val="Normal"/>
    <w:link w:val="FooterChar"/>
    <w:uiPriority w:val="99"/>
    <w:semiHidden/>
    <w:unhideWhenUsed/>
    <w:rsid w:val="00AC4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492C"/>
  </w:style>
</w:styles>
</file>

<file path=word/webSettings.xml><?xml version="1.0" encoding="utf-8"?>
<w:webSettings xmlns:r="http://schemas.openxmlformats.org/officeDocument/2006/relationships" xmlns:w="http://schemas.openxmlformats.org/wordprocessingml/2006/main">
  <w:divs>
    <w:div w:id="9897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7</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2204</cp:revision>
  <dcterms:created xsi:type="dcterms:W3CDTF">2017-12-14T17:46:00Z</dcterms:created>
  <dcterms:modified xsi:type="dcterms:W3CDTF">2017-12-15T16:41:00Z</dcterms:modified>
</cp:coreProperties>
</file>